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C10BB" w14:textId="318D6D03" w:rsidR="00CE1732" w:rsidRDefault="00AD7E34" w:rsidP="00CE1732">
      <w:pPr>
        <w:jc w:val="center"/>
        <w:rPr>
          <w:b/>
          <w:sz w:val="32"/>
          <w:szCs w:val="32"/>
        </w:rPr>
      </w:pPr>
      <w:r w:rsidRPr="00AD7E34">
        <w:rPr>
          <w:b/>
          <w:sz w:val="32"/>
          <w:szCs w:val="32"/>
        </w:rPr>
        <w:t xml:space="preserve">CRWP in </w:t>
      </w:r>
      <w:r w:rsidR="00774C1F">
        <w:rPr>
          <w:b/>
          <w:sz w:val="32"/>
          <w:szCs w:val="32"/>
        </w:rPr>
        <w:t>SS</w:t>
      </w:r>
      <w:r w:rsidRPr="00AD7E34">
        <w:rPr>
          <w:b/>
          <w:sz w:val="32"/>
          <w:szCs w:val="32"/>
        </w:rPr>
        <w:t xml:space="preserve"> CLASSROOMS</w:t>
      </w:r>
      <w:r w:rsidR="00CE1732">
        <w:rPr>
          <w:b/>
          <w:sz w:val="32"/>
          <w:szCs w:val="32"/>
        </w:rPr>
        <w:t xml:space="preserve">: </w:t>
      </w:r>
    </w:p>
    <w:p w14:paraId="4A9AC2F4" w14:textId="77777777" w:rsidR="00AD7E34" w:rsidRPr="00CE1732" w:rsidRDefault="00AD7E34" w:rsidP="00CE1732">
      <w:pPr>
        <w:jc w:val="center"/>
        <w:rPr>
          <w:b/>
          <w:sz w:val="32"/>
          <w:szCs w:val="32"/>
        </w:rPr>
      </w:pPr>
      <w:r w:rsidRPr="00AD7E34">
        <w:rPr>
          <w:b/>
          <w:sz w:val="28"/>
          <w:szCs w:val="28"/>
        </w:rPr>
        <w:t>SHORT TEXT AND QUICK RESPONSE</w:t>
      </w:r>
    </w:p>
    <w:p w14:paraId="2E35EF92" w14:textId="77777777" w:rsidR="00AD7E34" w:rsidRDefault="00AD7E34" w:rsidP="00CE1732">
      <w:pPr>
        <w:rPr>
          <w:b/>
          <w:sz w:val="28"/>
          <w:szCs w:val="28"/>
        </w:rPr>
      </w:pPr>
    </w:p>
    <w:p w14:paraId="7A9008CD" w14:textId="5FE96FA8" w:rsidR="00FF5BF4" w:rsidRDefault="00FF5BF4" w:rsidP="00FF5BF4">
      <w:r>
        <w:t xml:space="preserve">In content classrooms, students can engage in writing that connects content learning to their reading of documents or current event topics.  This quick, low risk writing helps students apply their content knowledge, practice their argument literacy skills, and create energy around content in the real world.  In addition, it supports the reading and writing needed to be a historian at any level. </w:t>
      </w:r>
    </w:p>
    <w:p w14:paraId="074DF845" w14:textId="77777777" w:rsidR="00AD7E34" w:rsidRDefault="00AD7E34" w:rsidP="00AD7E34"/>
    <w:p w14:paraId="553A2803" w14:textId="36774CA7" w:rsidR="00AD7E34" w:rsidRPr="00AD7E34" w:rsidRDefault="00AD7E34" w:rsidP="00AD7E34">
      <w:pPr>
        <w:rPr>
          <w:b/>
        </w:rPr>
      </w:pPr>
      <w:r w:rsidRPr="00AD7E34">
        <w:rPr>
          <w:b/>
        </w:rPr>
        <w:t>ACTIVITY: Students respond</w:t>
      </w:r>
      <w:r w:rsidR="00FF5BF4">
        <w:rPr>
          <w:b/>
        </w:rPr>
        <w:t xml:space="preserve"> to a prompt and a short text</w:t>
      </w:r>
      <w:r w:rsidRPr="00AD7E34">
        <w:rPr>
          <w:b/>
        </w:rPr>
        <w:t xml:space="preserve"> in their learn</w:t>
      </w:r>
      <w:r w:rsidR="00FF5BF4">
        <w:rPr>
          <w:b/>
        </w:rPr>
        <w:t>ing log/notebook</w:t>
      </w:r>
      <w:r w:rsidRPr="00AD7E34">
        <w:rPr>
          <w:b/>
        </w:rPr>
        <w:t xml:space="preserve">.  </w:t>
      </w:r>
    </w:p>
    <w:p w14:paraId="331DD6BA" w14:textId="1CEDD8FA" w:rsidR="00AD7E34" w:rsidRPr="00AD7E34" w:rsidRDefault="00AD7E34" w:rsidP="00AD7E34">
      <w:pPr>
        <w:rPr>
          <w:b/>
        </w:rPr>
      </w:pPr>
      <w:r w:rsidRPr="00AD7E34">
        <w:rPr>
          <w:b/>
        </w:rPr>
        <w:t>TIME: 5 – 10 minutes at the start or end of the bell</w:t>
      </w:r>
      <w:r w:rsidR="00FF5BF4">
        <w:rPr>
          <w:b/>
        </w:rPr>
        <w:t xml:space="preserve"> (or when a schedule change disrupts lesson plans)</w:t>
      </w:r>
    </w:p>
    <w:p w14:paraId="1AC37D08" w14:textId="77777777" w:rsidR="00AD7E34" w:rsidRPr="00AD7E34" w:rsidRDefault="00AD7E34" w:rsidP="00AD7E34">
      <w:pPr>
        <w:rPr>
          <w:b/>
        </w:rPr>
      </w:pPr>
      <w:r w:rsidRPr="00AD7E34">
        <w:rPr>
          <w:b/>
        </w:rPr>
        <w:t>HOW OFTEN: Once or twice a week</w:t>
      </w:r>
    </w:p>
    <w:p w14:paraId="58A05F1E" w14:textId="6BA9A212" w:rsidR="00AD7E34" w:rsidRPr="00AD7E34" w:rsidRDefault="00AD7E34" w:rsidP="00AD7E34">
      <w:pPr>
        <w:rPr>
          <w:b/>
        </w:rPr>
      </w:pPr>
      <w:r w:rsidRPr="00AD7E34">
        <w:rPr>
          <w:b/>
        </w:rPr>
        <w:t>RISK FACTOR: Low risk writing</w:t>
      </w:r>
      <w:r w:rsidR="00FF5BF4">
        <w:rPr>
          <w:b/>
        </w:rPr>
        <w:t xml:space="preserve"> and simple assessment</w:t>
      </w:r>
    </w:p>
    <w:p w14:paraId="602F17DB" w14:textId="1BE848F7" w:rsidR="00AD7E34" w:rsidRPr="000E1DC7" w:rsidRDefault="00AD7E34" w:rsidP="00AD7E34">
      <w:pPr>
        <w:rPr>
          <w:b/>
        </w:rPr>
      </w:pPr>
      <w:r w:rsidRPr="00AD7E34">
        <w:rPr>
          <w:b/>
        </w:rPr>
        <w:t>PURPOSE: Connecting and engaging in content in the world, practicing argument skills</w:t>
      </w:r>
    </w:p>
    <w:p w14:paraId="09B32319" w14:textId="77777777" w:rsidR="00AD7E34" w:rsidRDefault="00AD7E34" w:rsidP="00AD7E34">
      <w:pPr>
        <w:jc w:val="center"/>
        <w:rPr>
          <w:b/>
          <w:sz w:val="28"/>
          <w:szCs w:val="28"/>
        </w:rPr>
      </w:pPr>
    </w:p>
    <w:tbl>
      <w:tblPr>
        <w:tblStyle w:val="TableGrid"/>
        <w:tblW w:w="11491" w:type="dxa"/>
        <w:tblInd w:w="-1332" w:type="dxa"/>
        <w:tblLayout w:type="fixed"/>
        <w:tblLook w:val="04A0" w:firstRow="1" w:lastRow="0" w:firstColumn="1" w:lastColumn="0" w:noHBand="0" w:noVBand="1"/>
      </w:tblPr>
      <w:tblGrid>
        <w:gridCol w:w="1692"/>
        <w:gridCol w:w="2970"/>
        <w:gridCol w:w="6829"/>
      </w:tblGrid>
      <w:tr w:rsidR="004A1F73" w14:paraId="0D71C84D" w14:textId="77777777" w:rsidTr="004A1F73">
        <w:tc>
          <w:tcPr>
            <w:tcW w:w="1692" w:type="dxa"/>
          </w:tcPr>
          <w:p w14:paraId="38563732" w14:textId="04B48ED5" w:rsidR="00AD7E34" w:rsidRDefault="00FF5BF4" w:rsidP="004A1F73">
            <w:pPr>
              <w:ind w:hanging="108"/>
              <w:jc w:val="center"/>
              <w:rPr>
                <w:b/>
                <w:sz w:val="28"/>
                <w:szCs w:val="28"/>
              </w:rPr>
            </w:pPr>
            <w:r>
              <w:rPr>
                <w:b/>
                <w:sz w:val="28"/>
                <w:szCs w:val="28"/>
              </w:rPr>
              <w:t>ACTIVITY STEP</w:t>
            </w:r>
          </w:p>
        </w:tc>
        <w:tc>
          <w:tcPr>
            <w:tcW w:w="2970" w:type="dxa"/>
          </w:tcPr>
          <w:p w14:paraId="5E904D15" w14:textId="1DD83BC0" w:rsidR="00AD7E34" w:rsidRDefault="00FF5BF4" w:rsidP="00AD7E34">
            <w:pPr>
              <w:ind w:right="-198"/>
              <w:jc w:val="center"/>
              <w:rPr>
                <w:b/>
                <w:sz w:val="28"/>
                <w:szCs w:val="28"/>
              </w:rPr>
            </w:pPr>
            <w:r>
              <w:rPr>
                <w:b/>
                <w:sz w:val="28"/>
                <w:szCs w:val="28"/>
              </w:rPr>
              <w:t>IN THE CLASSROOM</w:t>
            </w:r>
          </w:p>
        </w:tc>
        <w:tc>
          <w:tcPr>
            <w:tcW w:w="6829" w:type="dxa"/>
          </w:tcPr>
          <w:p w14:paraId="60EA0940" w14:textId="77777777" w:rsidR="00AD7E34" w:rsidRDefault="00AD7E34" w:rsidP="00C8787A">
            <w:pPr>
              <w:ind w:right="-198"/>
              <w:jc w:val="center"/>
              <w:rPr>
                <w:b/>
                <w:sz w:val="28"/>
                <w:szCs w:val="28"/>
              </w:rPr>
            </w:pPr>
            <w:r>
              <w:rPr>
                <w:b/>
                <w:sz w:val="28"/>
                <w:szCs w:val="28"/>
              </w:rPr>
              <w:t>RESOURCES</w:t>
            </w:r>
          </w:p>
        </w:tc>
      </w:tr>
      <w:tr w:rsidR="004A1F73" w:rsidRPr="00AD7E34" w14:paraId="0FE05DBF" w14:textId="77777777" w:rsidTr="004A1F73">
        <w:tc>
          <w:tcPr>
            <w:tcW w:w="1692" w:type="dxa"/>
          </w:tcPr>
          <w:p w14:paraId="611DE299" w14:textId="1EF58353" w:rsidR="00AD7E34" w:rsidRPr="00774C1F" w:rsidRDefault="00774C1F" w:rsidP="00AD7E34">
            <w:pPr>
              <w:jc w:val="center"/>
              <w:rPr>
                <w:sz w:val="22"/>
                <w:szCs w:val="22"/>
              </w:rPr>
            </w:pPr>
            <w:r w:rsidRPr="00774C1F">
              <w:rPr>
                <w:sz w:val="22"/>
                <w:szCs w:val="22"/>
              </w:rPr>
              <w:t xml:space="preserve">1. </w:t>
            </w:r>
            <w:r w:rsidR="00F522E9" w:rsidRPr="00774C1F">
              <w:rPr>
                <w:sz w:val="22"/>
                <w:szCs w:val="22"/>
              </w:rPr>
              <w:t>Choose a text</w:t>
            </w:r>
          </w:p>
        </w:tc>
        <w:tc>
          <w:tcPr>
            <w:tcW w:w="2970" w:type="dxa"/>
          </w:tcPr>
          <w:p w14:paraId="528B035D" w14:textId="77777777" w:rsidR="00AD7E34" w:rsidRPr="00FF5BF4" w:rsidRDefault="00AD7E34" w:rsidP="00AD7E34">
            <w:pPr>
              <w:jc w:val="center"/>
              <w:rPr>
                <w:sz w:val="22"/>
                <w:szCs w:val="22"/>
              </w:rPr>
            </w:pPr>
            <w:r w:rsidRPr="00FF5BF4">
              <w:rPr>
                <w:sz w:val="22"/>
                <w:szCs w:val="22"/>
              </w:rPr>
              <w:t xml:space="preserve">Teacher chooses a </w:t>
            </w:r>
            <w:r w:rsidR="00F522E9" w:rsidRPr="00FF5BF4">
              <w:rPr>
                <w:sz w:val="22"/>
                <w:szCs w:val="22"/>
              </w:rPr>
              <w:t xml:space="preserve">short text to use as a </w:t>
            </w:r>
            <w:r w:rsidRPr="00FF5BF4">
              <w:rPr>
                <w:sz w:val="22"/>
                <w:szCs w:val="22"/>
              </w:rPr>
              <w:t>prompt for student response</w:t>
            </w:r>
          </w:p>
        </w:tc>
        <w:tc>
          <w:tcPr>
            <w:tcW w:w="6829" w:type="dxa"/>
          </w:tcPr>
          <w:p w14:paraId="66916078" w14:textId="77777777" w:rsidR="00FF5BF4" w:rsidRPr="00FF5BF4" w:rsidRDefault="00F522E9" w:rsidP="00AD7E34">
            <w:pPr>
              <w:jc w:val="center"/>
              <w:rPr>
                <w:sz w:val="22"/>
                <w:szCs w:val="22"/>
              </w:rPr>
            </w:pPr>
            <w:r w:rsidRPr="00FF5BF4">
              <w:rPr>
                <w:sz w:val="22"/>
                <w:szCs w:val="22"/>
              </w:rPr>
              <w:t>For Primary Source Documents:</w:t>
            </w:r>
          </w:p>
          <w:p w14:paraId="3A0CE353" w14:textId="722ECA1C" w:rsidR="00F522E9" w:rsidRPr="00FF5BF4" w:rsidRDefault="00F522E9" w:rsidP="00AD7E34">
            <w:pPr>
              <w:jc w:val="center"/>
              <w:rPr>
                <w:sz w:val="22"/>
                <w:szCs w:val="22"/>
              </w:rPr>
            </w:pPr>
            <w:r w:rsidRPr="00FF5BF4">
              <w:rPr>
                <w:sz w:val="22"/>
                <w:szCs w:val="22"/>
              </w:rPr>
              <w:t xml:space="preserve"> </w:t>
            </w:r>
            <w:hyperlink r:id="rId10" w:history="1">
              <w:r w:rsidRPr="00FF5BF4">
                <w:rPr>
                  <w:rStyle w:val="Hyperlink"/>
                  <w:sz w:val="22"/>
                  <w:szCs w:val="22"/>
                </w:rPr>
                <w:t>http://www.archives.gov/historical-docs/todays-doc/</w:t>
              </w:r>
            </w:hyperlink>
          </w:p>
          <w:p w14:paraId="1B79A725" w14:textId="77777777" w:rsidR="00F522E9" w:rsidRPr="00FF5BF4" w:rsidRDefault="00F522E9" w:rsidP="00AD7E34">
            <w:pPr>
              <w:jc w:val="center"/>
              <w:rPr>
                <w:sz w:val="22"/>
                <w:szCs w:val="22"/>
              </w:rPr>
            </w:pPr>
          </w:p>
          <w:p w14:paraId="250DEE91" w14:textId="77777777" w:rsidR="00F522E9" w:rsidRPr="00FF5BF4" w:rsidRDefault="00F522E9" w:rsidP="00AD7E34">
            <w:pPr>
              <w:jc w:val="center"/>
              <w:rPr>
                <w:sz w:val="22"/>
                <w:szCs w:val="22"/>
              </w:rPr>
            </w:pPr>
            <w:r w:rsidRPr="00FF5BF4">
              <w:rPr>
                <w:sz w:val="22"/>
                <w:szCs w:val="22"/>
              </w:rPr>
              <w:t>For documents, news stories and events from the past:</w:t>
            </w:r>
          </w:p>
          <w:p w14:paraId="2285E607" w14:textId="77777777" w:rsidR="00F522E9" w:rsidRPr="00FF5BF4" w:rsidRDefault="00774C1F" w:rsidP="00AD7E34">
            <w:pPr>
              <w:jc w:val="center"/>
              <w:rPr>
                <w:sz w:val="22"/>
                <w:szCs w:val="22"/>
              </w:rPr>
            </w:pPr>
            <w:hyperlink r:id="rId11" w:history="1">
              <w:r w:rsidR="00F522E9" w:rsidRPr="00FF5BF4">
                <w:rPr>
                  <w:rStyle w:val="Hyperlink"/>
                  <w:sz w:val="22"/>
                  <w:szCs w:val="22"/>
                </w:rPr>
                <w:t>http://learning.blogs.nytimes.com/on-this-day/</w:t>
              </w:r>
            </w:hyperlink>
          </w:p>
          <w:p w14:paraId="05D65A9C" w14:textId="77777777" w:rsidR="00F522E9" w:rsidRPr="00FF5BF4" w:rsidRDefault="00F522E9" w:rsidP="00AD7E34">
            <w:pPr>
              <w:jc w:val="center"/>
              <w:rPr>
                <w:sz w:val="22"/>
                <w:szCs w:val="22"/>
              </w:rPr>
            </w:pPr>
          </w:p>
          <w:p w14:paraId="0B5ED1C4" w14:textId="77777777" w:rsidR="00F522E9" w:rsidRPr="00FF5BF4" w:rsidRDefault="00F522E9" w:rsidP="00AD7E34">
            <w:pPr>
              <w:jc w:val="center"/>
              <w:rPr>
                <w:sz w:val="22"/>
                <w:szCs w:val="22"/>
              </w:rPr>
            </w:pPr>
            <w:r w:rsidRPr="00FF5BF4">
              <w:rPr>
                <w:sz w:val="22"/>
                <w:szCs w:val="22"/>
              </w:rPr>
              <w:t>For current events</w:t>
            </w:r>
            <w:r w:rsidR="00F169B5" w:rsidRPr="00FF5BF4">
              <w:rPr>
                <w:sz w:val="22"/>
                <w:szCs w:val="22"/>
              </w:rPr>
              <w:t xml:space="preserve"> and hot topics in the news</w:t>
            </w:r>
            <w:r w:rsidRPr="00FF5BF4">
              <w:rPr>
                <w:sz w:val="22"/>
                <w:szCs w:val="22"/>
              </w:rPr>
              <w:t xml:space="preserve">: </w:t>
            </w:r>
          </w:p>
          <w:p w14:paraId="4FA1FD6E" w14:textId="77777777" w:rsidR="00F169B5" w:rsidRPr="00FF5BF4" w:rsidRDefault="00774C1F" w:rsidP="00AD7E34">
            <w:pPr>
              <w:jc w:val="center"/>
              <w:rPr>
                <w:sz w:val="22"/>
                <w:szCs w:val="22"/>
              </w:rPr>
            </w:pPr>
            <w:hyperlink r:id="rId12" w:history="1">
              <w:r w:rsidR="00F169B5" w:rsidRPr="00FF5BF4">
                <w:rPr>
                  <w:rStyle w:val="Hyperlink"/>
                  <w:sz w:val="22"/>
                  <w:szCs w:val="22"/>
                </w:rPr>
                <w:t>http://learning.blogs.nytimes.com/</w:t>
              </w:r>
            </w:hyperlink>
          </w:p>
          <w:p w14:paraId="14844BC4" w14:textId="77777777" w:rsidR="00F169B5" w:rsidRPr="00FF5BF4" w:rsidRDefault="00F169B5" w:rsidP="00AD7E34">
            <w:pPr>
              <w:jc w:val="center"/>
              <w:rPr>
                <w:sz w:val="22"/>
                <w:szCs w:val="22"/>
              </w:rPr>
            </w:pPr>
          </w:p>
          <w:p w14:paraId="325B59C6" w14:textId="77777777" w:rsidR="00F169B5" w:rsidRPr="00FF5BF4" w:rsidRDefault="00774C1F" w:rsidP="00AD7E34">
            <w:pPr>
              <w:jc w:val="center"/>
              <w:rPr>
                <w:sz w:val="22"/>
                <w:szCs w:val="22"/>
              </w:rPr>
            </w:pPr>
            <w:hyperlink r:id="rId13" w:history="1">
              <w:r w:rsidR="00F169B5" w:rsidRPr="00FF5BF4">
                <w:rPr>
                  <w:rStyle w:val="Hyperlink"/>
                  <w:sz w:val="22"/>
                  <w:szCs w:val="22"/>
                </w:rPr>
                <w:t>http://blogs.kqed.org/education/category/do-now/</w:t>
              </w:r>
            </w:hyperlink>
          </w:p>
          <w:p w14:paraId="758FC3EA" w14:textId="77777777" w:rsidR="00F522E9" w:rsidRPr="00FF5BF4" w:rsidRDefault="00F522E9" w:rsidP="00AD7E34">
            <w:pPr>
              <w:jc w:val="center"/>
              <w:rPr>
                <w:sz w:val="22"/>
                <w:szCs w:val="22"/>
              </w:rPr>
            </w:pPr>
            <w:r w:rsidRPr="00FF5BF4">
              <w:rPr>
                <w:sz w:val="22"/>
                <w:szCs w:val="22"/>
              </w:rPr>
              <w:t xml:space="preserve"> </w:t>
            </w:r>
          </w:p>
          <w:p w14:paraId="080C914E" w14:textId="77777777" w:rsidR="00FF5BF4" w:rsidRPr="00FF5BF4" w:rsidRDefault="00AD7E34" w:rsidP="00AD7E34">
            <w:pPr>
              <w:jc w:val="center"/>
              <w:rPr>
                <w:sz w:val="22"/>
                <w:szCs w:val="22"/>
              </w:rPr>
            </w:pPr>
            <w:r w:rsidRPr="00FF5BF4">
              <w:rPr>
                <w:sz w:val="22"/>
                <w:szCs w:val="22"/>
              </w:rPr>
              <w:t>For photos:</w:t>
            </w:r>
          </w:p>
          <w:p w14:paraId="275BD0AF" w14:textId="652F1DFF" w:rsidR="00AD7E34" w:rsidRPr="00FF5BF4" w:rsidRDefault="00AD7E34" w:rsidP="00AD7E34">
            <w:pPr>
              <w:jc w:val="center"/>
              <w:rPr>
                <w:sz w:val="22"/>
                <w:szCs w:val="22"/>
              </w:rPr>
            </w:pPr>
            <w:r w:rsidRPr="00FF5BF4">
              <w:rPr>
                <w:sz w:val="22"/>
                <w:szCs w:val="22"/>
              </w:rPr>
              <w:t xml:space="preserve"> </w:t>
            </w:r>
            <w:hyperlink r:id="rId14" w:history="1">
              <w:r w:rsidR="00F522E9" w:rsidRPr="00FF5BF4">
                <w:rPr>
                  <w:rStyle w:val="Hyperlink"/>
                  <w:sz w:val="22"/>
                  <w:szCs w:val="22"/>
                </w:rPr>
                <w:t>http://lightbox.time.com/category/closeup/</w:t>
              </w:r>
            </w:hyperlink>
          </w:p>
          <w:p w14:paraId="086199FA" w14:textId="77777777" w:rsidR="00F522E9" w:rsidRPr="00FF5BF4" w:rsidRDefault="00F522E9" w:rsidP="00AD7E34">
            <w:pPr>
              <w:jc w:val="center"/>
              <w:rPr>
                <w:sz w:val="22"/>
                <w:szCs w:val="22"/>
              </w:rPr>
            </w:pPr>
          </w:p>
          <w:p w14:paraId="235CBB7A" w14:textId="77777777" w:rsidR="00F522E9" w:rsidRPr="00FF5BF4" w:rsidRDefault="00566E72" w:rsidP="00AD7E34">
            <w:pPr>
              <w:jc w:val="center"/>
              <w:rPr>
                <w:sz w:val="22"/>
                <w:szCs w:val="22"/>
              </w:rPr>
            </w:pPr>
            <w:r w:rsidRPr="00FF5BF4">
              <w:rPr>
                <w:sz w:val="22"/>
                <w:szCs w:val="22"/>
              </w:rPr>
              <w:t>For political cartoons:</w:t>
            </w:r>
          </w:p>
          <w:p w14:paraId="3790FEE1" w14:textId="77777777" w:rsidR="00566E72" w:rsidRPr="00FF5BF4" w:rsidRDefault="00774C1F" w:rsidP="00AD7E34">
            <w:pPr>
              <w:jc w:val="center"/>
              <w:rPr>
                <w:rStyle w:val="Hyperlink"/>
                <w:sz w:val="22"/>
                <w:szCs w:val="22"/>
              </w:rPr>
            </w:pPr>
            <w:hyperlink r:id="rId15" w:history="1">
              <w:r w:rsidR="00566E72" w:rsidRPr="00FF5BF4">
                <w:rPr>
                  <w:rStyle w:val="Hyperlink"/>
                  <w:sz w:val="22"/>
                  <w:szCs w:val="22"/>
                </w:rPr>
                <w:t>http://nieonline.com/aaec/cftc.cfm</w:t>
              </w:r>
            </w:hyperlink>
          </w:p>
          <w:p w14:paraId="65BB6FAB" w14:textId="73783B8C" w:rsidR="00FF5BF4" w:rsidRPr="00FF5BF4" w:rsidRDefault="00774C1F" w:rsidP="00AD7E34">
            <w:pPr>
              <w:jc w:val="center"/>
              <w:rPr>
                <w:sz w:val="22"/>
                <w:szCs w:val="22"/>
              </w:rPr>
            </w:pPr>
            <w:hyperlink r:id="rId16" w:history="1">
              <w:r w:rsidR="00FF5BF4" w:rsidRPr="00FF5BF4">
                <w:rPr>
                  <w:rStyle w:val="Hyperlink"/>
                  <w:sz w:val="22"/>
                  <w:szCs w:val="22"/>
                </w:rPr>
                <w:t>http://theweek.com/cartoons</w:t>
              </w:r>
            </w:hyperlink>
          </w:p>
          <w:p w14:paraId="30024688" w14:textId="77777777" w:rsidR="00FF5BF4" w:rsidRPr="00FF5BF4" w:rsidRDefault="00FF5BF4" w:rsidP="00AD7E34">
            <w:pPr>
              <w:jc w:val="center"/>
              <w:rPr>
                <w:sz w:val="22"/>
                <w:szCs w:val="22"/>
              </w:rPr>
            </w:pPr>
          </w:p>
          <w:p w14:paraId="5AC27547" w14:textId="10835969" w:rsidR="00FF5BF4" w:rsidRPr="00FF5BF4" w:rsidRDefault="00FF5BF4" w:rsidP="00FF5BF4">
            <w:pPr>
              <w:jc w:val="center"/>
              <w:rPr>
                <w:sz w:val="22"/>
                <w:szCs w:val="22"/>
              </w:rPr>
            </w:pPr>
            <w:r w:rsidRPr="00FF5BF4">
              <w:rPr>
                <w:sz w:val="22"/>
                <w:szCs w:val="22"/>
              </w:rPr>
              <w:t>For quotes:</w:t>
            </w:r>
          </w:p>
          <w:p w14:paraId="711A1422" w14:textId="77777777" w:rsidR="00FF5BF4" w:rsidRPr="00FF5BF4" w:rsidRDefault="00774C1F" w:rsidP="00FF5BF4">
            <w:pPr>
              <w:shd w:val="clear" w:color="auto" w:fill="FFFFFF"/>
              <w:jc w:val="center"/>
              <w:rPr>
                <w:rFonts w:cs="Times New Roman"/>
                <w:bCs/>
                <w:sz w:val="22"/>
                <w:szCs w:val="22"/>
              </w:rPr>
            </w:pPr>
            <w:hyperlink r:id="rId17" w:history="1">
              <w:r w:rsidR="00FF5BF4" w:rsidRPr="00FF5BF4">
                <w:rPr>
                  <w:rStyle w:val="Hyperlink"/>
                  <w:rFonts w:cs="Times New Roman"/>
                  <w:bCs/>
                  <w:sz w:val="22"/>
                  <w:szCs w:val="22"/>
                </w:rPr>
                <w:t>http://www.brainyquote.com/quotes/topics/topic_history.html</w:t>
              </w:r>
            </w:hyperlink>
          </w:p>
          <w:p w14:paraId="5F244096" w14:textId="77777777" w:rsidR="0095375F" w:rsidRDefault="0095375F" w:rsidP="00774C1F">
            <w:pPr>
              <w:rPr>
                <w:sz w:val="22"/>
                <w:szCs w:val="22"/>
              </w:rPr>
            </w:pPr>
          </w:p>
          <w:p w14:paraId="0563F30B" w14:textId="079AF7E2" w:rsidR="004A1F73" w:rsidRDefault="0095375F" w:rsidP="0095375F">
            <w:pPr>
              <w:jc w:val="center"/>
              <w:rPr>
                <w:sz w:val="22"/>
                <w:szCs w:val="22"/>
              </w:rPr>
            </w:pPr>
            <w:r>
              <w:rPr>
                <w:sz w:val="22"/>
                <w:szCs w:val="22"/>
              </w:rPr>
              <w:t>For speeches:</w:t>
            </w:r>
          </w:p>
          <w:p w14:paraId="0CCEB022" w14:textId="268A5417" w:rsidR="0095375F" w:rsidRDefault="0095375F" w:rsidP="0095375F">
            <w:pPr>
              <w:jc w:val="center"/>
              <w:rPr>
                <w:sz w:val="22"/>
                <w:szCs w:val="22"/>
              </w:rPr>
            </w:pPr>
            <w:hyperlink r:id="rId18" w:history="1">
              <w:r w:rsidRPr="00A24B6D">
                <w:rPr>
                  <w:rStyle w:val="Hyperlink"/>
                  <w:sz w:val="22"/>
                  <w:szCs w:val="22"/>
                </w:rPr>
                <w:t>http://www.americanrhetoric.com/top100speechesall.html</w:t>
              </w:r>
            </w:hyperlink>
          </w:p>
          <w:p w14:paraId="6227153C" w14:textId="77777777" w:rsidR="00774C1F" w:rsidRDefault="00774C1F" w:rsidP="00774C1F">
            <w:pPr>
              <w:rPr>
                <w:sz w:val="22"/>
                <w:szCs w:val="22"/>
              </w:rPr>
            </w:pPr>
          </w:p>
          <w:p w14:paraId="23C8B79F" w14:textId="77777777" w:rsidR="0095375F" w:rsidRDefault="0095375F" w:rsidP="00774C1F">
            <w:pPr>
              <w:rPr>
                <w:sz w:val="22"/>
                <w:szCs w:val="22"/>
              </w:rPr>
            </w:pPr>
          </w:p>
          <w:p w14:paraId="106695C9" w14:textId="77777777" w:rsidR="00774C1F" w:rsidRDefault="00774C1F" w:rsidP="00774C1F">
            <w:pPr>
              <w:rPr>
                <w:sz w:val="22"/>
                <w:szCs w:val="22"/>
              </w:rPr>
            </w:pPr>
          </w:p>
          <w:p w14:paraId="4A8D0494" w14:textId="77777777" w:rsidR="00774C1F" w:rsidRDefault="00774C1F" w:rsidP="00774C1F">
            <w:pPr>
              <w:rPr>
                <w:sz w:val="22"/>
                <w:szCs w:val="22"/>
              </w:rPr>
            </w:pPr>
          </w:p>
          <w:p w14:paraId="508EC31F" w14:textId="77777777" w:rsidR="004A1F73" w:rsidRPr="00FF5BF4" w:rsidRDefault="004A1F73" w:rsidP="00AD7E34">
            <w:pPr>
              <w:jc w:val="center"/>
              <w:rPr>
                <w:sz w:val="22"/>
                <w:szCs w:val="22"/>
              </w:rPr>
            </w:pPr>
          </w:p>
        </w:tc>
        <w:bookmarkStart w:id="0" w:name="_GoBack"/>
        <w:bookmarkEnd w:id="0"/>
      </w:tr>
      <w:tr w:rsidR="004A1F73" w:rsidRPr="00AD7E34" w14:paraId="317934EF" w14:textId="77777777" w:rsidTr="004A1F73">
        <w:tc>
          <w:tcPr>
            <w:tcW w:w="1692" w:type="dxa"/>
          </w:tcPr>
          <w:p w14:paraId="2D7927ED" w14:textId="7ECDA34F" w:rsidR="00AD7E34" w:rsidRPr="00FF5BF4" w:rsidRDefault="00774C1F" w:rsidP="00774C1F">
            <w:pPr>
              <w:rPr>
                <w:sz w:val="22"/>
                <w:szCs w:val="22"/>
              </w:rPr>
            </w:pPr>
            <w:r>
              <w:rPr>
                <w:sz w:val="22"/>
                <w:szCs w:val="22"/>
              </w:rPr>
              <w:lastRenderedPageBreak/>
              <w:t xml:space="preserve">2. </w:t>
            </w:r>
            <w:r w:rsidR="00F169B5" w:rsidRPr="00FF5BF4">
              <w:rPr>
                <w:sz w:val="22"/>
                <w:szCs w:val="22"/>
              </w:rPr>
              <w:t>Create a question to answer</w:t>
            </w:r>
          </w:p>
        </w:tc>
        <w:tc>
          <w:tcPr>
            <w:tcW w:w="2970" w:type="dxa"/>
          </w:tcPr>
          <w:p w14:paraId="1BFD8A23" w14:textId="24F7A456" w:rsidR="00F169B5" w:rsidRPr="00FF5BF4" w:rsidRDefault="00545AE6" w:rsidP="00F169B5">
            <w:pPr>
              <w:jc w:val="center"/>
              <w:rPr>
                <w:sz w:val="22"/>
                <w:szCs w:val="22"/>
              </w:rPr>
            </w:pPr>
            <w:r>
              <w:rPr>
                <w:sz w:val="22"/>
                <w:szCs w:val="22"/>
              </w:rPr>
              <w:t xml:space="preserve">Teacher </w:t>
            </w:r>
            <w:r w:rsidR="00F169B5" w:rsidRPr="00FF5BF4">
              <w:rPr>
                <w:sz w:val="22"/>
                <w:szCs w:val="22"/>
              </w:rPr>
              <w:t>provide</w:t>
            </w:r>
            <w:r>
              <w:rPr>
                <w:sz w:val="22"/>
                <w:szCs w:val="22"/>
              </w:rPr>
              <w:t>s</w:t>
            </w:r>
            <w:r w:rsidR="00F169B5" w:rsidRPr="00FF5BF4">
              <w:rPr>
                <w:sz w:val="22"/>
                <w:szCs w:val="22"/>
              </w:rPr>
              <w:t xml:space="preserve"> a prompt based on the text.  This prompt may simply be a stated question such as one found on a website or a short series of questions that ask students to read and respond to a text. The series of questions can be the same so students can practice the skills of reading and writing in the </w:t>
            </w:r>
            <w:r>
              <w:rPr>
                <w:sz w:val="22"/>
                <w:szCs w:val="22"/>
              </w:rPr>
              <w:t>social studies.</w:t>
            </w:r>
          </w:p>
          <w:p w14:paraId="68A92ECA" w14:textId="77777777" w:rsidR="009E6E00" w:rsidRPr="00FF5BF4" w:rsidRDefault="009E6E00" w:rsidP="00F169B5">
            <w:pPr>
              <w:jc w:val="center"/>
              <w:rPr>
                <w:sz w:val="22"/>
                <w:szCs w:val="22"/>
              </w:rPr>
            </w:pPr>
          </w:p>
          <w:p w14:paraId="3D74DF90" w14:textId="77777777" w:rsidR="009E6E00" w:rsidRPr="00FF5BF4" w:rsidRDefault="009E6E00" w:rsidP="00F169B5">
            <w:pPr>
              <w:jc w:val="center"/>
              <w:rPr>
                <w:sz w:val="22"/>
                <w:szCs w:val="22"/>
              </w:rPr>
            </w:pPr>
            <w:r w:rsidRPr="00FF5BF4">
              <w:rPr>
                <w:sz w:val="22"/>
                <w:szCs w:val="22"/>
              </w:rPr>
              <w:t>Provide between 5- 10 minutes to respond depending on the prompt and text.</w:t>
            </w:r>
          </w:p>
        </w:tc>
        <w:tc>
          <w:tcPr>
            <w:tcW w:w="6829" w:type="dxa"/>
          </w:tcPr>
          <w:p w14:paraId="47B16B88" w14:textId="5560C42E" w:rsidR="00AD7E34" w:rsidRPr="00FF5BF4" w:rsidRDefault="00F169B5" w:rsidP="00AD7E34">
            <w:pPr>
              <w:jc w:val="center"/>
              <w:rPr>
                <w:sz w:val="22"/>
                <w:szCs w:val="22"/>
                <w:u w:val="single"/>
              </w:rPr>
            </w:pPr>
            <w:r w:rsidRPr="00FF5BF4">
              <w:rPr>
                <w:sz w:val="22"/>
                <w:szCs w:val="22"/>
                <w:u w:val="single"/>
              </w:rPr>
              <w:t xml:space="preserve">For </w:t>
            </w:r>
            <w:r w:rsidR="00774C1F">
              <w:rPr>
                <w:sz w:val="22"/>
                <w:szCs w:val="22"/>
                <w:u w:val="single"/>
              </w:rPr>
              <w:t xml:space="preserve">writing </w:t>
            </w:r>
            <w:r w:rsidR="009E6E00" w:rsidRPr="00FF5BF4">
              <w:rPr>
                <w:sz w:val="22"/>
                <w:szCs w:val="22"/>
                <w:u w:val="single"/>
              </w:rPr>
              <w:t>prompts related to a question</w:t>
            </w:r>
            <w:r w:rsidRPr="00FF5BF4">
              <w:rPr>
                <w:sz w:val="22"/>
                <w:szCs w:val="22"/>
                <w:u w:val="single"/>
              </w:rPr>
              <w:t xml:space="preserve">: </w:t>
            </w:r>
          </w:p>
          <w:p w14:paraId="7C772089" w14:textId="77777777" w:rsidR="009E6E00" w:rsidRPr="00FF5BF4" w:rsidRDefault="009E6E00" w:rsidP="00F169B5">
            <w:pPr>
              <w:jc w:val="center"/>
              <w:rPr>
                <w:sz w:val="22"/>
                <w:szCs w:val="22"/>
              </w:rPr>
            </w:pPr>
            <w:r w:rsidRPr="00FF5BF4">
              <w:rPr>
                <w:sz w:val="22"/>
                <w:szCs w:val="22"/>
              </w:rPr>
              <w:t xml:space="preserve">Note: Teacher provides any explanation or context. </w:t>
            </w:r>
          </w:p>
          <w:p w14:paraId="012829B3" w14:textId="4A1E3F4F" w:rsidR="009E6E00" w:rsidRPr="00FF5BF4" w:rsidRDefault="00FF5BF4" w:rsidP="00774C1F">
            <w:pPr>
              <w:rPr>
                <w:sz w:val="22"/>
                <w:szCs w:val="22"/>
              </w:rPr>
            </w:pPr>
            <w:r w:rsidRPr="00FF5BF4">
              <w:rPr>
                <w:sz w:val="22"/>
                <w:szCs w:val="22"/>
              </w:rPr>
              <w:t xml:space="preserve">Answer the question by </w:t>
            </w:r>
            <w:r w:rsidR="00CE1732" w:rsidRPr="00FF5BF4">
              <w:rPr>
                <w:sz w:val="22"/>
                <w:szCs w:val="22"/>
              </w:rPr>
              <w:t xml:space="preserve">providing your claim, reasons for your claim and any evidence </w:t>
            </w:r>
            <w:r w:rsidRPr="00FF5BF4">
              <w:rPr>
                <w:sz w:val="22"/>
                <w:szCs w:val="22"/>
              </w:rPr>
              <w:t xml:space="preserve">from the text </w:t>
            </w:r>
            <w:r w:rsidR="00CE1732" w:rsidRPr="00FF5BF4">
              <w:rPr>
                <w:sz w:val="22"/>
                <w:szCs w:val="22"/>
              </w:rPr>
              <w:t xml:space="preserve">or explanation of your reason. </w:t>
            </w:r>
          </w:p>
          <w:p w14:paraId="7BFF079A" w14:textId="77777777" w:rsidR="009E6E00" w:rsidRPr="00FF5BF4" w:rsidRDefault="009E6E00" w:rsidP="00FF5BF4">
            <w:pPr>
              <w:rPr>
                <w:sz w:val="22"/>
                <w:szCs w:val="22"/>
              </w:rPr>
            </w:pPr>
          </w:p>
          <w:p w14:paraId="01D39F74" w14:textId="77777777" w:rsidR="00CE1732" w:rsidRPr="00FF5BF4" w:rsidRDefault="009E6E00" w:rsidP="00CE1732">
            <w:pPr>
              <w:jc w:val="center"/>
              <w:rPr>
                <w:sz w:val="22"/>
                <w:szCs w:val="22"/>
                <w:u w:val="single"/>
              </w:rPr>
            </w:pPr>
            <w:r w:rsidRPr="00FF5BF4">
              <w:rPr>
                <w:sz w:val="22"/>
                <w:szCs w:val="22"/>
                <w:u w:val="single"/>
              </w:rPr>
              <w:t>For p</w:t>
            </w:r>
            <w:r w:rsidR="00F169B5" w:rsidRPr="00FF5BF4">
              <w:rPr>
                <w:sz w:val="22"/>
                <w:szCs w:val="22"/>
                <w:u w:val="single"/>
              </w:rPr>
              <w:t>rompt</w:t>
            </w:r>
            <w:r w:rsidRPr="00FF5BF4">
              <w:rPr>
                <w:sz w:val="22"/>
                <w:szCs w:val="22"/>
                <w:u w:val="single"/>
              </w:rPr>
              <w:t>s related to</w:t>
            </w:r>
            <w:r w:rsidR="00F169B5" w:rsidRPr="00FF5BF4">
              <w:rPr>
                <w:sz w:val="22"/>
                <w:szCs w:val="22"/>
                <w:u w:val="single"/>
              </w:rPr>
              <w:t xml:space="preserve"> documents:</w:t>
            </w:r>
          </w:p>
          <w:p w14:paraId="2E98C609" w14:textId="77777777" w:rsidR="00F169B5" w:rsidRPr="00FF5BF4" w:rsidRDefault="00F169B5" w:rsidP="00F169B5">
            <w:pPr>
              <w:pStyle w:val="ListParagraph"/>
              <w:ind w:left="620"/>
              <w:rPr>
                <w:sz w:val="22"/>
                <w:szCs w:val="22"/>
              </w:rPr>
            </w:pPr>
            <w:r w:rsidRPr="00FF5BF4">
              <w:rPr>
                <w:sz w:val="22"/>
                <w:szCs w:val="22"/>
              </w:rPr>
              <w:t>Note: Teacher provides any needed context of document</w:t>
            </w:r>
          </w:p>
          <w:p w14:paraId="35F21725" w14:textId="77777777" w:rsidR="00F169B5" w:rsidRPr="00FF5BF4" w:rsidRDefault="00F169B5" w:rsidP="00F169B5">
            <w:pPr>
              <w:pStyle w:val="ListParagraph"/>
              <w:ind w:left="620"/>
              <w:rPr>
                <w:sz w:val="22"/>
                <w:szCs w:val="22"/>
              </w:rPr>
            </w:pPr>
          </w:p>
          <w:p w14:paraId="236EC90D" w14:textId="77777777" w:rsidR="00F169B5" w:rsidRPr="00FF5BF4" w:rsidRDefault="00F169B5" w:rsidP="00774C1F">
            <w:pPr>
              <w:pStyle w:val="ListParagraph"/>
              <w:ind w:left="620"/>
              <w:rPr>
                <w:sz w:val="22"/>
                <w:szCs w:val="22"/>
              </w:rPr>
            </w:pPr>
            <w:r w:rsidRPr="00FF5BF4">
              <w:rPr>
                <w:sz w:val="22"/>
                <w:szCs w:val="22"/>
              </w:rPr>
              <w:t>1. Read and circle or list in your notebook key words to determine the main idea or claim being made.</w:t>
            </w:r>
          </w:p>
          <w:p w14:paraId="6C23ACB2" w14:textId="77777777" w:rsidR="00F169B5" w:rsidRPr="00FF5BF4" w:rsidRDefault="00F169B5" w:rsidP="00774C1F">
            <w:pPr>
              <w:pStyle w:val="ListParagraph"/>
              <w:ind w:left="620"/>
              <w:rPr>
                <w:sz w:val="22"/>
                <w:szCs w:val="22"/>
              </w:rPr>
            </w:pPr>
          </w:p>
          <w:p w14:paraId="2FA5129D" w14:textId="77777777" w:rsidR="00F169B5" w:rsidRPr="00FF5BF4" w:rsidRDefault="009E6E00" w:rsidP="00774C1F">
            <w:pPr>
              <w:pStyle w:val="ListParagraph"/>
              <w:numPr>
                <w:ilvl w:val="0"/>
                <w:numId w:val="3"/>
              </w:numPr>
              <w:rPr>
                <w:sz w:val="22"/>
                <w:szCs w:val="22"/>
              </w:rPr>
            </w:pPr>
            <w:r w:rsidRPr="00FF5BF4">
              <w:rPr>
                <w:sz w:val="22"/>
                <w:szCs w:val="22"/>
              </w:rPr>
              <w:t xml:space="preserve">Respond to the text </w:t>
            </w:r>
            <w:r w:rsidR="00566E72" w:rsidRPr="00FF5BF4">
              <w:rPr>
                <w:sz w:val="22"/>
                <w:szCs w:val="22"/>
              </w:rPr>
              <w:t xml:space="preserve">in writing </w:t>
            </w:r>
            <w:r w:rsidRPr="00FF5BF4">
              <w:rPr>
                <w:sz w:val="22"/>
                <w:szCs w:val="22"/>
              </w:rPr>
              <w:t>by providing:</w:t>
            </w:r>
          </w:p>
          <w:p w14:paraId="6AC7E4E1" w14:textId="77777777" w:rsidR="00F169B5" w:rsidRPr="00FF5BF4" w:rsidRDefault="009E6E00" w:rsidP="00774C1F">
            <w:pPr>
              <w:pStyle w:val="ListParagraph"/>
              <w:numPr>
                <w:ilvl w:val="0"/>
                <w:numId w:val="2"/>
              </w:numPr>
              <w:rPr>
                <w:sz w:val="22"/>
                <w:szCs w:val="22"/>
              </w:rPr>
            </w:pPr>
            <w:r w:rsidRPr="00FF5BF4">
              <w:rPr>
                <w:sz w:val="22"/>
                <w:szCs w:val="22"/>
              </w:rPr>
              <w:t>An o</w:t>
            </w:r>
            <w:r w:rsidR="00F169B5" w:rsidRPr="00FF5BF4">
              <w:rPr>
                <w:sz w:val="22"/>
                <w:szCs w:val="22"/>
              </w:rPr>
              <w:t>verview of document – context, source, audience, speaker</w:t>
            </w:r>
          </w:p>
          <w:p w14:paraId="11A46F65" w14:textId="77777777" w:rsidR="00F169B5" w:rsidRPr="00FF5BF4" w:rsidRDefault="009E6E00" w:rsidP="00774C1F">
            <w:pPr>
              <w:pStyle w:val="ListParagraph"/>
              <w:numPr>
                <w:ilvl w:val="0"/>
                <w:numId w:val="2"/>
              </w:numPr>
              <w:rPr>
                <w:sz w:val="22"/>
                <w:szCs w:val="22"/>
              </w:rPr>
            </w:pPr>
            <w:r w:rsidRPr="00FF5BF4">
              <w:rPr>
                <w:sz w:val="22"/>
                <w:szCs w:val="22"/>
              </w:rPr>
              <w:t>A statement of the c</w:t>
            </w:r>
            <w:r w:rsidR="00F169B5" w:rsidRPr="00FF5BF4">
              <w:rPr>
                <w:sz w:val="22"/>
                <w:szCs w:val="22"/>
              </w:rPr>
              <w:t>laim being made</w:t>
            </w:r>
            <w:r w:rsidRPr="00FF5BF4">
              <w:rPr>
                <w:sz w:val="22"/>
                <w:szCs w:val="22"/>
              </w:rPr>
              <w:t>, main idea, or purpose of the text</w:t>
            </w:r>
          </w:p>
          <w:p w14:paraId="6C523FA5" w14:textId="77777777" w:rsidR="00F169B5" w:rsidRPr="00FF5BF4" w:rsidRDefault="009E6E00" w:rsidP="00774C1F">
            <w:pPr>
              <w:pStyle w:val="ListParagraph"/>
              <w:numPr>
                <w:ilvl w:val="0"/>
                <w:numId w:val="2"/>
              </w:numPr>
              <w:rPr>
                <w:sz w:val="22"/>
                <w:szCs w:val="22"/>
              </w:rPr>
            </w:pPr>
            <w:r w:rsidRPr="00FF5BF4">
              <w:rPr>
                <w:sz w:val="22"/>
                <w:szCs w:val="22"/>
              </w:rPr>
              <w:t>W</w:t>
            </w:r>
            <w:r w:rsidR="00F169B5" w:rsidRPr="00FF5BF4">
              <w:rPr>
                <w:sz w:val="22"/>
                <w:szCs w:val="22"/>
              </w:rPr>
              <w:t>ords or phrases i</w:t>
            </w:r>
            <w:r w:rsidRPr="00FF5BF4">
              <w:rPr>
                <w:sz w:val="22"/>
                <w:szCs w:val="22"/>
              </w:rPr>
              <w:t>n the text that help you</w:t>
            </w:r>
            <w:r w:rsidR="00F169B5" w:rsidRPr="00FF5BF4">
              <w:rPr>
                <w:sz w:val="22"/>
                <w:szCs w:val="22"/>
              </w:rPr>
              <w:t xml:space="preserve"> know that claim</w:t>
            </w:r>
            <w:r w:rsidRPr="00FF5BF4">
              <w:rPr>
                <w:sz w:val="22"/>
                <w:szCs w:val="22"/>
              </w:rPr>
              <w:t>, main idea or purpose</w:t>
            </w:r>
          </w:p>
          <w:p w14:paraId="2A60817F" w14:textId="77777777" w:rsidR="00F169B5" w:rsidRPr="00FF5BF4" w:rsidRDefault="009E6E00" w:rsidP="00774C1F">
            <w:pPr>
              <w:pStyle w:val="ListParagraph"/>
              <w:numPr>
                <w:ilvl w:val="0"/>
                <w:numId w:val="2"/>
              </w:numPr>
              <w:rPr>
                <w:sz w:val="22"/>
                <w:szCs w:val="22"/>
              </w:rPr>
            </w:pPr>
            <w:r w:rsidRPr="00FF5BF4">
              <w:rPr>
                <w:sz w:val="22"/>
                <w:szCs w:val="22"/>
              </w:rPr>
              <w:t>Your thinking: E</w:t>
            </w:r>
            <w:r w:rsidR="00F169B5" w:rsidRPr="00FF5BF4">
              <w:rPr>
                <w:sz w:val="22"/>
                <w:szCs w:val="22"/>
              </w:rPr>
              <w:t>xpand in one of the following ways – mak</w:t>
            </w:r>
            <w:r w:rsidRPr="00FF5BF4">
              <w:rPr>
                <w:sz w:val="22"/>
                <w:szCs w:val="22"/>
              </w:rPr>
              <w:t>e a connection to something you</w:t>
            </w:r>
            <w:r w:rsidR="00F169B5" w:rsidRPr="00FF5BF4">
              <w:rPr>
                <w:sz w:val="22"/>
                <w:szCs w:val="22"/>
              </w:rPr>
              <w:t xml:space="preserve"> have already learned in class, explain the importance of the document in history, explain how the document reveals something about history</w:t>
            </w:r>
            <w:r w:rsidRPr="00FF5BF4">
              <w:rPr>
                <w:sz w:val="22"/>
                <w:szCs w:val="22"/>
              </w:rPr>
              <w:t xml:space="preserve"> or current events</w:t>
            </w:r>
            <w:r w:rsidR="00F169B5" w:rsidRPr="00FF5BF4">
              <w:rPr>
                <w:sz w:val="22"/>
                <w:szCs w:val="22"/>
              </w:rPr>
              <w:t>, compare or contrast the document to another document, challenge the document in terms of bias or other knowledge</w:t>
            </w:r>
            <w:r w:rsidRPr="00FF5BF4">
              <w:rPr>
                <w:sz w:val="22"/>
                <w:szCs w:val="22"/>
              </w:rPr>
              <w:t xml:space="preserve"> you have</w:t>
            </w:r>
            <w:r w:rsidR="00F169B5" w:rsidRPr="00FF5BF4">
              <w:rPr>
                <w:sz w:val="22"/>
                <w:szCs w:val="22"/>
              </w:rPr>
              <w:t>, or re</w:t>
            </w:r>
            <w:r w:rsidRPr="00FF5BF4">
              <w:rPr>
                <w:sz w:val="22"/>
                <w:szCs w:val="22"/>
              </w:rPr>
              <w:t>spond to the document with your</w:t>
            </w:r>
            <w:r w:rsidR="00F169B5" w:rsidRPr="00FF5BF4">
              <w:rPr>
                <w:sz w:val="22"/>
                <w:szCs w:val="22"/>
              </w:rPr>
              <w:t xml:space="preserve"> own thinking and questions.  </w:t>
            </w:r>
          </w:p>
          <w:p w14:paraId="5354B5FC" w14:textId="77777777" w:rsidR="00F169B5" w:rsidRPr="00FF5BF4" w:rsidRDefault="00F169B5" w:rsidP="00F169B5">
            <w:pPr>
              <w:rPr>
                <w:sz w:val="22"/>
                <w:szCs w:val="22"/>
              </w:rPr>
            </w:pPr>
            <w:r w:rsidRPr="00FF5BF4">
              <w:rPr>
                <w:sz w:val="22"/>
                <w:szCs w:val="22"/>
              </w:rPr>
              <w:t xml:space="preserve">      </w:t>
            </w:r>
          </w:p>
          <w:p w14:paraId="01E16E4A" w14:textId="666FAD82" w:rsidR="00FF5013" w:rsidRPr="004A1F73" w:rsidRDefault="00566E72" w:rsidP="004A1F73">
            <w:pPr>
              <w:jc w:val="center"/>
              <w:rPr>
                <w:sz w:val="22"/>
                <w:szCs w:val="22"/>
                <w:u w:val="single"/>
              </w:rPr>
            </w:pPr>
            <w:r w:rsidRPr="00FF5BF4">
              <w:rPr>
                <w:sz w:val="22"/>
                <w:szCs w:val="22"/>
                <w:u w:val="single"/>
              </w:rPr>
              <w:t>For prompts related to images or cartoons</w:t>
            </w:r>
            <w:r w:rsidR="00FF5013" w:rsidRPr="00FF5BF4">
              <w:rPr>
                <w:sz w:val="22"/>
                <w:szCs w:val="22"/>
                <w:u w:val="single"/>
              </w:rPr>
              <w:t>:</w:t>
            </w:r>
          </w:p>
          <w:p w14:paraId="4050AE3A" w14:textId="77777777" w:rsidR="00FF5013" w:rsidRPr="00FF5BF4" w:rsidRDefault="00FF5013" w:rsidP="004A1F73">
            <w:pPr>
              <w:jc w:val="center"/>
              <w:rPr>
                <w:sz w:val="22"/>
                <w:szCs w:val="22"/>
              </w:rPr>
            </w:pPr>
            <w:r w:rsidRPr="00FF5BF4">
              <w:rPr>
                <w:sz w:val="22"/>
                <w:szCs w:val="22"/>
              </w:rPr>
              <w:t>Note: Teacher provides any needed context for the photo.</w:t>
            </w:r>
          </w:p>
          <w:p w14:paraId="7238BA64" w14:textId="77777777" w:rsidR="00FF5013" w:rsidRPr="00FF5BF4" w:rsidRDefault="00FF5013" w:rsidP="00F169B5">
            <w:pPr>
              <w:rPr>
                <w:sz w:val="22"/>
                <w:szCs w:val="22"/>
              </w:rPr>
            </w:pPr>
          </w:p>
          <w:p w14:paraId="05537E93" w14:textId="2E1F518C" w:rsidR="00FF5013" w:rsidRPr="00FF5BF4" w:rsidRDefault="00FF5013" w:rsidP="00566E72">
            <w:pPr>
              <w:pStyle w:val="ListParagraph"/>
              <w:numPr>
                <w:ilvl w:val="0"/>
                <w:numId w:val="7"/>
              </w:numPr>
              <w:rPr>
                <w:sz w:val="22"/>
                <w:szCs w:val="22"/>
              </w:rPr>
            </w:pPr>
            <w:r w:rsidRPr="00FF5BF4">
              <w:rPr>
                <w:sz w:val="22"/>
                <w:szCs w:val="22"/>
              </w:rPr>
              <w:t xml:space="preserve">Look closely at the photo and </w:t>
            </w:r>
            <w:r w:rsidR="00566E72" w:rsidRPr="00FF5BF4">
              <w:rPr>
                <w:sz w:val="22"/>
                <w:szCs w:val="22"/>
              </w:rPr>
              <w:t xml:space="preserve">note the key elements including labels, words, images and color. </w:t>
            </w:r>
            <w:r w:rsidR="00545AE6">
              <w:rPr>
                <w:sz w:val="22"/>
                <w:szCs w:val="22"/>
              </w:rPr>
              <w:t xml:space="preserve"> Ask students to write down what they see in the image.</w:t>
            </w:r>
          </w:p>
          <w:p w14:paraId="6F2B84C6" w14:textId="77777777" w:rsidR="00566E72" w:rsidRPr="00FF5BF4" w:rsidRDefault="00566E72" w:rsidP="00566E72">
            <w:pPr>
              <w:pStyle w:val="ListParagraph"/>
              <w:numPr>
                <w:ilvl w:val="0"/>
                <w:numId w:val="7"/>
              </w:numPr>
              <w:rPr>
                <w:sz w:val="22"/>
                <w:szCs w:val="22"/>
              </w:rPr>
            </w:pPr>
            <w:r w:rsidRPr="00FF5BF4">
              <w:rPr>
                <w:sz w:val="22"/>
                <w:szCs w:val="22"/>
              </w:rPr>
              <w:t>Respond to the text in writing by providing:</w:t>
            </w:r>
          </w:p>
          <w:p w14:paraId="739182AF" w14:textId="77777777" w:rsidR="00566E72" w:rsidRPr="00FF5BF4" w:rsidRDefault="00566E72" w:rsidP="00566E72">
            <w:pPr>
              <w:pStyle w:val="ListParagraph"/>
              <w:numPr>
                <w:ilvl w:val="0"/>
                <w:numId w:val="8"/>
              </w:numPr>
              <w:rPr>
                <w:sz w:val="22"/>
                <w:szCs w:val="22"/>
              </w:rPr>
            </w:pPr>
            <w:r w:rsidRPr="00FF5BF4">
              <w:rPr>
                <w:sz w:val="22"/>
                <w:szCs w:val="22"/>
              </w:rPr>
              <w:t>An overview of the image – context, date and a short summary of what is happening in the image.</w:t>
            </w:r>
          </w:p>
          <w:p w14:paraId="304F5D00" w14:textId="77777777" w:rsidR="00566E72" w:rsidRPr="00FF5BF4" w:rsidRDefault="00566E72" w:rsidP="00566E72">
            <w:pPr>
              <w:pStyle w:val="ListParagraph"/>
              <w:numPr>
                <w:ilvl w:val="0"/>
                <w:numId w:val="8"/>
              </w:numPr>
              <w:rPr>
                <w:sz w:val="22"/>
                <w:szCs w:val="22"/>
              </w:rPr>
            </w:pPr>
            <w:r w:rsidRPr="00FF5BF4">
              <w:rPr>
                <w:sz w:val="22"/>
                <w:szCs w:val="22"/>
              </w:rPr>
              <w:t>A statement of the claim being made.</w:t>
            </w:r>
          </w:p>
          <w:p w14:paraId="6FAF925A" w14:textId="77777777" w:rsidR="00566E72" w:rsidRPr="00FF5BF4" w:rsidRDefault="00566E72" w:rsidP="00566E72">
            <w:pPr>
              <w:pStyle w:val="ListParagraph"/>
              <w:numPr>
                <w:ilvl w:val="0"/>
                <w:numId w:val="8"/>
              </w:numPr>
              <w:rPr>
                <w:sz w:val="22"/>
                <w:szCs w:val="22"/>
              </w:rPr>
            </w:pPr>
            <w:r w:rsidRPr="00FF5BF4">
              <w:rPr>
                <w:sz w:val="22"/>
                <w:szCs w:val="22"/>
              </w:rPr>
              <w:t>Elements of the image that help you know that claim.</w:t>
            </w:r>
          </w:p>
          <w:p w14:paraId="3D8E803B" w14:textId="038B0329" w:rsidR="00566E72" w:rsidRPr="00FF5BF4" w:rsidRDefault="00566E72" w:rsidP="00566E72">
            <w:pPr>
              <w:pStyle w:val="ListParagraph"/>
              <w:numPr>
                <w:ilvl w:val="0"/>
                <w:numId w:val="8"/>
              </w:numPr>
              <w:rPr>
                <w:sz w:val="22"/>
                <w:szCs w:val="22"/>
              </w:rPr>
            </w:pPr>
            <w:r w:rsidRPr="00FF5BF4">
              <w:rPr>
                <w:sz w:val="22"/>
                <w:szCs w:val="22"/>
              </w:rPr>
              <w:t xml:space="preserve">Your thinking: Expand in one of the following ways – make a connection to something you have already learned in class, explain the importance of the </w:t>
            </w:r>
            <w:r w:rsidR="00AE08E6">
              <w:rPr>
                <w:sz w:val="22"/>
                <w:szCs w:val="22"/>
              </w:rPr>
              <w:t>cartoon’s claim or image</w:t>
            </w:r>
            <w:r w:rsidRPr="00FF5BF4">
              <w:rPr>
                <w:sz w:val="22"/>
                <w:szCs w:val="22"/>
              </w:rPr>
              <w:t xml:space="preserve"> in history</w:t>
            </w:r>
            <w:r w:rsidR="00AE08E6">
              <w:rPr>
                <w:sz w:val="22"/>
                <w:szCs w:val="22"/>
              </w:rPr>
              <w:t>, explain how the cartoon or image</w:t>
            </w:r>
            <w:r w:rsidRPr="00FF5BF4">
              <w:rPr>
                <w:sz w:val="22"/>
                <w:szCs w:val="22"/>
              </w:rPr>
              <w:t xml:space="preserve"> reveals something about history or current events, </w:t>
            </w:r>
            <w:r w:rsidR="00AE08E6">
              <w:rPr>
                <w:sz w:val="22"/>
                <w:szCs w:val="22"/>
              </w:rPr>
              <w:t>compare or contrast the cartoon’s claim or image</w:t>
            </w:r>
            <w:r w:rsidRPr="00FF5BF4">
              <w:rPr>
                <w:sz w:val="22"/>
                <w:szCs w:val="22"/>
              </w:rPr>
              <w:t xml:space="preserve"> to another document</w:t>
            </w:r>
            <w:r w:rsidR="00AE08E6">
              <w:rPr>
                <w:sz w:val="22"/>
                <w:szCs w:val="22"/>
              </w:rPr>
              <w:t xml:space="preserve"> or text, challenge the claim</w:t>
            </w:r>
            <w:r w:rsidRPr="00FF5BF4">
              <w:rPr>
                <w:sz w:val="22"/>
                <w:szCs w:val="22"/>
              </w:rPr>
              <w:t xml:space="preserve"> in terms of bias or other knowledge you </w:t>
            </w:r>
            <w:r w:rsidR="00AE08E6">
              <w:rPr>
                <w:sz w:val="22"/>
                <w:szCs w:val="22"/>
              </w:rPr>
              <w:t>have, or respond to the image or the cartoon’s claim</w:t>
            </w:r>
            <w:r w:rsidRPr="00FF5BF4">
              <w:rPr>
                <w:sz w:val="22"/>
                <w:szCs w:val="22"/>
              </w:rPr>
              <w:t xml:space="preserve"> with your own thinking and questions.  </w:t>
            </w:r>
          </w:p>
          <w:p w14:paraId="02883258" w14:textId="77777777" w:rsidR="00F169B5" w:rsidRDefault="00F169B5" w:rsidP="00F169B5">
            <w:pPr>
              <w:jc w:val="center"/>
              <w:rPr>
                <w:sz w:val="22"/>
                <w:szCs w:val="22"/>
              </w:rPr>
            </w:pPr>
          </w:p>
          <w:p w14:paraId="3DFFFC36" w14:textId="77777777" w:rsidR="00545AE6" w:rsidRDefault="00545AE6" w:rsidP="00F169B5">
            <w:pPr>
              <w:jc w:val="center"/>
              <w:rPr>
                <w:sz w:val="22"/>
                <w:szCs w:val="22"/>
              </w:rPr>
            </w:pPr>
          </w:p>
          <w:p w14:paraId="1EDA22E4" w14:textId="77777777" w:rsidR="00545AE6" w:rsidRPr="00FF5BF4" w:rsidRDefault="00545AE6" w:rsidP="00F169B5">
            <w:pPr>
              <w:jc w:val="center"/>
              <w:rPr>
                <w:sz w:val="22"/>
                <w:szCs w:val="22"/>
              </w:rPr>
            </w:pPr>
          </w:p>
        </w:tc>
      </w:tr>
      <w:tr w:rsidR="004A1F73" w:rsidRPr="00AD7E34" w14:paraId="1335E01C" w14:textId="77777777" w:rsidTr="004A1F73">
        <w:tc>
          <w:tcPr>
            <w:tcW w:w="1692" w:type="dxa"/>
          </w:tcPr>
          <w:p w14:paraId="126C7B91" w14:textId="1F103C53" w:rsidR="00AD7E34" w:rsidRPr="00FF5BF4" w:rsidRDefault="00774C1F" w:rsidP="00774C1F">
            <w:pPr>
              <w:rPr>
                <w:sz w:val="22"/>
                <w:szCs w:val="22"/>
              </w:rPr>
            </w:pPr>
            <w:r>
              <w:rPr>
                <w:sz w:val="22"/>
                <w:szCs w:val="22"/>
              </w:rPr>
              <w:t xml:space="preserve">3. </w:t>
            </w:r>
            <w:r w:rsidR="009E6E00" w:rsidRPr="00FF5BF4">
              <w:rPr>
                <w:sz w:val="22"/>
                <w:szCs w:val="22"/>
              </w:rPr>
              <w:t>Discuss</w:t>
            </w:r>
            <w:r w:rsidR="00CE1732" w:rsidRPr="00FF5BF4">
              <w:rPr>
                <w:sz w:val="22"/>
                <w:szCs w:val="22"/>
              </w:rPr>
              <w:t xml:space="preserve"> responses</w:t>
            </w:r>
          </w:p>
          <w:p w14:paraId="11F07FD5" w14:textId="66CD2CF6" w:rsidR="000E1DC7" w:rsidRPr="00FF5BF4" w:rsidRDefault="000E1DC7" w:rsidP="00545AE6">
            <w:pPr>
              <w:rPr>
                <w:sz w:val="22"/>
                <w:szCs w:val="22"/>
              </w:rPr>
            </w:pPr>
            <w:r w:rsidRPr="00FF5BF4">
              <w:rPr>
                <w:sz w:val="22"/>
                <w:szCs w:val="22"/>
              </w:rPr>
              <w:t>(</w:t>
            </w:r>
            <w:proofErr w:type="gramStart"/>
            <w:r w:rsidRPr="00FF5BF4">
              <w:rPr>
                <w:sz w:val="22"/>
                <w:szCs w:val="22"/>
              </w:rPr>
              <w:t>optional</w:t>
            </w:r>
            <w:proofErr w:type="gramEnd"/>
            <w:r w:rsidRPr="00FF5BF4">
              <w:rPr>
                <w:sz w:val="22"/>
                <w:szCs w:val="22"/>
              </w:rPr>
              <w:t>)</w:t>
            </w:r>
          </w:p>
        </w:tc>
        <w:tc>
          <w:tcPr>
            <w:tcW w:w="2970" w:type="dxa"/>
          </w:tcPr>
          <w:p w14:paraId="5264BB09" w14:textId="51A455B8" w:rsidR="00AD7E34" w:rsidRPr="00FF5BF4" w:rsidRDefault="009E6E00" w:rsidP="00AD7E34">
            <w:pPr>
              <w:jc w:val="center"/>
              <w:rPr>
                <w:sz w:val="22"/>
                <w:szCs w:val="22"/>
              </w:rPr>
            </w:pPr>
            <w:r w:rsidRPr="00FF5BF4">
              <w:rPr>
                <w:sz w:val="22"/>
                <w:szCs w:val="22"/>
              </w:rPr>
              <w:t>Class discusses prompt and responses.  This may happen as a whole class, in small groups or in partner</w:t>
            </w:r>
            <w:r w:rsidR="000E1DC7" w:rsidRPr="00FF5BF4">
              <w:rPr>
                <w:sz w:val="22"/>
                <w:szCs w:val="22"/>
              </w:rPr>
              <w:t>s.  This step requires another five</w:t>
            </w:r>
            <w:r w:rsidRPr="00FF5BF4">
              <w:rPr>
                <w:sz w:val="22"/>
                <w:szCs w:val="22"/>
              </w:rPr>
              <w:t xml:space="preserve"> – ten minutes</w:t>
            </w:r>
            <w:r w:rsidR="00CE1732" w:rsidRPr="00FF5BF4">
              <w:rPr>
                <w:sz w:val="22"/>
                <w:szCs w:val="22"/>
              </w:rPr>
              <w:t>.  If you don’t have the time, students can hold these responses in their notebooks and you can have a discu</w:t>
            </w:r>
            <w:r w:rsidR="000E1DC7" w:rsidRPr="00FF5BF4">
              <w:rPr>
                <w:sz w:val="22"/>
                <w:szCs w:val="22"/>
              </w:rPr>
              <w:t xml:space="preserve">ssion at the end of the week or </w:t>
            </w:r>
            <w:r w:rsidR="00CE1732" w:rsidRPr="00FF5BF4">
              <w:rPr>
                <w:sz w:val="22"/>
                <w:szCs w:val="22"/>
              </w:rPr>
              <w:t>every other week that returns to the</w:t>
            </w:r>
            <w:r w:rsidR="00545AE6">
              <w:rPr>
                <w:sz w:val="22"/>
                <w:szCs w:val="22"/>
              </w:rPr>
              <w:t>ir prior writing</w:t>
            </w:r>
            <w:r w:rsidR="00CE1732" w:rsidRPr="00FF5BF4">
              <w:rPr>
                <w:sz w:val="22"/>
                <w:szCs w:val="22"/>
              </w:rPr>
              <w:t>.</w:t>
            </w:r>
          </w:p>
        </w:tc>
        <w:tc>
          <w:tcPr>
            <w:tcW w:w="6829" w:type="dxa"/>
          </w:tcPr>
          <w:p w14:paraId="7D682BFF" w14:textId="77777777" w:rsidR="00AD7E34" w:rsidRPr="00545AE6" w:rsidRDefault="00CE1732" w:rsidP="00AD7E34">
            <w:pPr>
              <w:jc w:val="center"/>
              <w:rPr>
                <w:sz w:val="22"/>
                <w:szCs w:val="22"/>
                <w:u w:val="single"/>
              </w:rPr>
            </w:pPr>
            <w:r w:rsidRPr="00545AE6">
              <w:rPr>
                <w:sz w:val="22"/>
                <w:szCs w:val="22"/>
                <w:u w:val="single"/>
              </w:rPr>
              <w:t>Discussion Strategy:</w:t>
            </w:r>
          </w:p>
          <w:p w14:paraId="206CCCC6" w14:textId="77777777" w:rsidR="00CE1732" w:rsidRPr="00FF5BF4" w:rsidRDefault="00CE1732" w:rsidP="00AD7E34">
            <w:pPr>
              <w:jc w:val="center"/>
              <w:rPr>
                <w:sz w:val="22"/>
                <w:szCs w:val="22"/>
              </w:rPr>
            </w:pPr>
            <w:r w:rsidRPr="00FF5BF4">
              <w:rPr>
                <w:sz w:val="22"/>
                <w:szCs w:val="22"/>
              </w:rPr>
              <w:t>Save the Last Word for Me</w:t>
            </w:r>
          </w:p>
          <w:p w14:paraId="08F89A94" w14:textId="77777777" w:rsidR="00CE1732" w:rsidRPr="00FF5BF4" w:rsidRDefault="00CE1732" w:rsidP="00566E72">
            <w:pPr>
              <w:pStyle w:val="ListParagraph"/>
              <w:numPr>
                <w:ilvl w:val="0"/>
                <w:numId w:val="4"/>
              </w:numPr>
              <w:jc w:val="center"/>
              <w:rPr>
                <w:sz w:val="22"/>
                <w:szCs w:val="22"/>
              </w:rPr>
            </w:pPr>
            <w:r w:rsidRPr="00FF5BF4">
              <w:rPr>
                <w:sz w:val="22"/>
                <w:szCs w:val="22"/>
              </w:rPr>
              <w:t>One student raises the prompt he/she wants to talk about</w:t>
            </w:r>
          </w:p>
          <w:p w14:paraId="444EE0A7" w14:textId="77777777" w:rsidR="00CE1732" w:rsidRPr="00FF5BF4" w:rsidRDefault="00CE1732" w:rsidP="00566E72">
            <w:pPr>
              <w:pStyle w:val="ListParagraph"/>
              <w:numPr>
                <w:ilvl w:val="0"/>
                <w:numId w:val="4"/>
              </w:numPr>
              <w:jc w:val="center"/>
              <w:rPr>
                <w:sz w:val="22"/>
                <w:szCs w:val="22"/>
              </w:rPr>
            </w:pPr>
            <w:r w:rsidRPr="00FF5BF4">
              <w:rPr>
                <w:sz w:val="22"/>
                <w:szCs w:val="22"/>
              </w:rPr>
              <w:t>Three students take turns explaining or reading what they wrote.</w:t>
            </w:r>
          </w:p>
          <w:p w14:paraId="210D4C0C" w14:textId="77777777" w:rsidR="00CE1732" w:rsidRPr="00FF5BF4" w:rsidRDefault="00CE1732" w:rsidP="00566E72">
            <w:pPr>
              <w:pStyle w:val="ListParagraph"/>
              <w:numPr>
                <w:ilvl w:val="0"/>
                <w:numId w:val="4"/>
              </w:numPr>
              <w:jc w:val="center"/>
              <w:rPr>
                <w:sz w:val="22"/>
                <w:szCs w:val="22"/>
              </w:rPr>
            </w:pPr>
            <w:r w:rsidRPr="00FF5BF4">
              <w:rPr>
                <w:sz w:val="22"/>
                <w:szCs w:val="22"/>
              </w:rPr>
              <w:t xml:space="preserve">The discussion returns to the original student and they share what they wrote or what they are thinking now. </w:t>
            </w:r>
          </w:p>
          <w:p w14:paraId="162B38FC" w14:textId="77777777" w:rsidR="00566E72" w:rsidRPr="00FF5BF4" w:rsidRDefault="00566E72" w:rsidP="00C8787A">
            <w:pPr>
              <w:pStyle w:val="ListParagraph"/>
              <w:rPr>
                <w:sz w:val="22"/>
                <w:szCs w:val="22"/>
              </w:rPr>
            </w:pPr>
          </w:p>
        </w:tc>
      </w:tr>
      <w:tr w:rsidR="004A1F73" w:rsidRPr="00AD7E34" w14:paraId="38E2430C" w14:textId="77777777" w:rsidTr="004A1F73">
        <w:tc>
          <w:tcPr>
            <w:tcW w:w="1692" w:type="dxa"/>
          </w:tcPr>
          <w:p w14:paraId="14E34D5E" w14:textId="207B7DD6" w:rsidR="00AD7E34" w:rsidRPr="00FF5BF4" w:rsidRDefault="00545AE6" w:rsidP="00545AE6">
            <w:pPr>
              <w:rPr>
                <w:sz w:val="22"/>
                <w:szCs w:val="22"/>
              </w:rPr>
            </w:pPr>
            <w:r>
              <w:rPr>
                <w:sz w:val="22"/>
                <w:szCs w:val="22"/>
              </w:rPr>
              <w:t xml:space="preserve">4. </w:t>
            </w:r>
            <w:r w:rsidR="00CE1732" w:rsidRPr="00FF5BF4">
              <w:rPr>
                <w:sz w:val="22"/>
                <w:szCs w:val="22"/>
              </w:rPr>
              <w:t>Assess the writing</w:t>
            </w:r>
          </w:p>
        </w:tc>
        <w:tc>
          <w:tcPr>
            <w:tcW w:w="2970" w:type="dxa"/>
          </w:tcPr>
          <w:p w14:paraId="6F1BD5A7" w14:textId="77777777" w:rsidR="00AD7E34" w:rsidRPr="00FF5BF4" w:rsidRDefault="00CE1732" w:rsidP="00AD7E34">
            <w:pPr>
              <w:jc w:val="center"/>
              <w:rPr>
                <w:sz w:val="22"/>
                <w:szCs w:val="22"/>
              </w:rPr>
            </w:pPr>
            <w:r w:rsidRPr="00FF5BF4">
              <w:rPr>
                <w:sz w:val="22"/>
                <w:szCs w:val="22"/>
              </w:rPr>
              <w:t xml:space="preserve">Since the goal of this writing is for students to practice literacy skills and engage in content discussions, the assessment is informal. </w:t>
            </w:r>
          </w:p>
        </w:tc>
        <w:tc>
          <w:tcPr>
            <w:tcW w:w="6829" w:type="dxa"/>
          </w:tcPr>
          <w:p w14:paraId="19E064F3" w14:textId="77777777" w:rsidR="00AD7E34" w:rsidRPr="00FF5BF4" w:rsidRDefault="00CE1732" w:rsidP="00AD7E34">
            <w:pPr>
              <w:jc w:val="center"/>
              <w:rPr>
                <w:sz w:val="22"/>
                <w:szCs w:val="22"/>
              </w:rPr>
            </w:pPr>
            <w:r w:rsidRPr="00545AE6">
              <w:rPr>
                <w:sz w:val="22"/>
                <w:szCs w:val="22"/>
                <w:u w:val="single"/>
              </w:rPr>
              <w:t>Participation Points</w:t>
            </w:r>
            <w:r w:rsidRPr="00FF5BF4">
              <w:rPr>
                <w:sz w:val="22"/>
                <w:szCs w:val="22"/>
              </w:rPr>
              <w:t>: Students can receive participation points for responding to the prompt in their notebooks.</w:t>
            </w:r>
          </w:p>
          <w:p w14:paraId="508D8CBA" w14:textId="77777777" w:rsidR="00CE1732" w:rsidRPr="00FF5BF4" w:rsidRDefault="00CE1732" w:rsidP="00AD7E34">
            <w:pPr>
              <w:jc w:val="center"/>
              <w:rPr>
                <w:sz w:val="22"/>
                <w:szCs w:val="22"/>
              </w:rPr>
            </w:pPr>
          </w:p>
          <w:p w14:paraId="615C9C3A" w14:textId="77777777" w:rsidR="00CE1732" w:rsidRPr="00FF5BF4" w:rsidRDefault="00CE1732" w:rsidP="00AD7E34">
            <w:pPr>
              <w:jc w:val="center"/>
              <w:rPr>
                <w:sz w:val="22"/>
                <w:szCs w:val="22"/>
              </w:rPr>
            </w:pPr>
            <w:r w:rsidRPr="00545AE6">
              <w:rPr>
                <w:sz w:val="22"/>
                <w:szCs w:val="22"/>
                <w:u w:val="single"/>
              </w:rPr>
              <w:t>Writing Assessment</w:t>
            </w:r>
            <w:r w:rsidRPr="00FF5BF4">
              <w:rPr>
                <w:sz w:val="22"/>
                <w:szCs w:val="22"/>
              </w:rPr>
              <w:t>: Students can turn in one of their responses a month for a grade.  Points can be given for following the prompt, referring to the text, and explaining their thinking.</w:t>
            </w:r>
          </w:p>
        </w:tc>
      </w:tr>
    </w:tbl>
    <w:p w14:paraId="71254DDA" w14:textId="77777777" w:rsidR="00566E72" w:rsidRDefault="00566E72" w:rsidP="000E1DC7">
      <w:pPr>
        <w:rPr>
          <w:b/>
          <w:sz w:val="28"/>
          <w:szCs w:val="28"/>
        </w:rPr>
      </w:pPr>
    </w:p>
    <w:p w14:paraId="6842B78D" w14:textId="77777777" w:rsidR="000E1DC7" w:rsidRDefault="000E1DC7" w:rsidP="000E1DC7">
      <w:pPr>
        <w:rPr>
          <w:b/>
          <w:sz w:val="28"/>
          <w:szCs w:val="28"/>
        </w:rPr>
      </w:pPr>
    </w:p>
    <w:p w14:paraId="3F28944A" w14:textId="3CA43356" w:rsidR="00566E72" w:rsidRDefault="00C8787A" w:rsidP="00AD7E34">
      <w:pPr>
        <w:jc w:val="center"/>
        <w:rPr>
          <w:b/>
          <w:sz w:val="28"/>
          <w:szCs w:val="28"/>
        </w:rPr>
      </w:pPr>
      <w:r>
        <w:rPr>
          <w:b/>
          <w:sz w:val="28"/>
          <w:szCs w:val="28"/>
        </w:rPr>
        <w:t>TRY IT:</w:t>
      </w:r>
    </w:p>
    <w:p w14:paraId="5562C5FF" w14:textId="77777777" w:rsidR="00CE1732" w:rsidRDefault="00CE1732" w:rsidP="00AD7E34">
      <w:pPr>
        <w:jc w:val="center"/>
        <w:rPr>
          <w:b/>
          <w:sz w:val="28"/>
          <w:szCs w:val="28"/>
        </w:rPr>
      </w:pPr>
    </w:p>
    <w:p w14:paraId="4952AFB6" w14:textId="77777777" w:rsidR="000E6C80" w:rsidRPr="000E6C80" w:rsidRDefault="000E6C80" w:rsidP="000E6C80">
      <w:pPr>
        <w:rPr>
          <w:b/>
        </w:rPr>
      </w:pPr>
      <w:r w:rsidRPr="000E6C80">
        <w:rPr>
          <w:b/>
        </w:rPr>
        <w:t>Text:</w:t>
      </w:r>
    </w:p>
    <w:p w14:paraId="042BBE6D" w14:textId="77777777" w:rsidR="000E6C80" w:rsidRPr="000E6C80" w:rsidRDefault="000E6C80" w:rsidP="000E6C80">
      <w:pPr>
        <w:rPr>
          <w:rFonts w:ascii="Times" w:eastAsia="Times New Roman" w:hAnsi="Times" w:cs="Times New Roman"/>
        </w:rPr>
      </w:pPr>
      <w:r w:rsidRPr="000E6C80">
        <w:rPr>
          <w:rFonts w:ascii="Arial" w:eastAsia="Times New Roman" w:hAnsi="Arial" w:cs="Arial"/>
          <w:color w:val="30302E"/>
          <w:shd w:val="clear" w:color="auto" w:fill="FFFFFF"/>
        </w:rPr>
        <w:t>President Franklin Roosevelt’s Annual Message (Four Freedoms) to Congress</w:t>
      </w:r>
      <w:r>
        <w:rPr>
          <w:rFonts w:ascii="Arial" w:eastAsia="Times New Roman" w:hAnsi="Arial" w:cs="Arial"/>
          <w:color w:val="30302E"/>
          <w:shd w:val="clear" w:color="auto" w:fill="FFFFFF"/>
        </w:rPr>
        <w:t>:</w:t>
      </w:r>
    </w:p>
    <w:p w14:paraId="1D34FEE4" w14:textId="77777777" w:rsidR="00CE1732" w:rsidRDefault="000E6C80" w:rsidP="00AD7E34">
      <w:pPr>
        <w:jc w:val="center"/>
      </w:pPr>
      <w:r w:rsidRPr="000E6C80">
        <w:t xml:space="preserve"> </w:t>
      </w:r>
      <w:hyperlink r:id="rId19" w:history="1">
        <w:r w:rsidRPr="00A24B6D">
          <w:rPr>
            <w:rStyle w:val="Hyperlink"/>
          </w:rPr>
          <w:t>http://www.archives.gov/historical-docs</w:t>
        </w:r>
        <w:r w:rsidRPr="00A24B6D">
          <w:rPr>
            <w:rStyle w:val="Hyperlink"/>
          </w:rPr>
          <w:t>/</w:t>
        </w:r>
        <w:r w:rsidRPr="00A24B6D">
          <w:rPr>
            <w:rStyle w:val="Hyperlink"/>
          </w:rPr>
          <w:t>todays-doc/index.html?dod-date=106</w:t>
        </w:r>
      </w:hyperlink>
    </w:p>
    <w:p w14:paraId="1F3C471A" w14:textId="77777777" w:rsidR="00FF5BF4" w:rsidRDefault="00FF5BF4" w:rsidP="000E6C80"/>
    <w:p w14:paraId="0362116A" w14:textId="77777777" w:rsidR="000E6C80" w:rsidRPr="000E6C80" w:rsidRDefault="000E6C80" w:rsidP="000E6C80">
      <w:pPr>
        <w:rPr>
          <w:b/>
        </w:rPr>
      </w:pPr>
      <w:r w:rsidRPr="000E6C80">
        <w:rPr>
          <w:b/>
        </w:rPr>
        <w:t>Prompt:</w:t>
      </w:r>
    </w:p>
    <w:p w14:paraId="6442B32C" w14:textId="77777777" w:rsidR="000E6C80" w:rsidRDefault="000E6C80" w:rsidP="000E6C80">
      <w:pPr>
        <w:pStyle w:val="ListParagraph"/>
        <w:ind w:left="0"/>
      </w:pPr>
      <w:r>
        <w:t>1. Read and circle or list in your notebook key words to determine the main idea or claim being made.</w:t>
      </w:r>
    </w:p>
    <w:p w14:paraId="6DE08A81" w14:textId="77777777" w:rsidR="000E6C80" w:rsidRDefault="000E6C80" w:rsidP="000E6C80">
      <w:pPr>
        <w:pStyle w:val="ListParagraph"/>
        <w:numPr>
          <w:ilvl w:val="0"/>
          <w:numId w:val="5"/>
        </w:numPr>
        <w:ind w:left="360"/>
      </w:pPr>
      <w:r>
        <w:t>Respond to the text by providing:</w:t>
      </w:r>
    </w:p>
    <w:p w14:paraId="5A2E69CD" w14:textId="77777777" w:rsidR="000E6C80" w:rsidRDefault="000E6C80" w:rsidP="000E6C80">
      <w:pPr>
        <w:pStyle w:val="ListParagraph"/>
        <w:numPr>
          <w:ilvl w:val="0"/>
          <w:numId w:val="6"/>
        </w:numPr>
      </w:pPr>
      <w:r>
        <w:t>An overview of document – context, source, audience, speaker</w:t>
      </w:r>
    </w:p>
    <w:p w14:paraId="419DCFE3" w14:textId="77777777" w:rsidR="000E6C80" w:rsidRDefault="000E6C80" w:rsidP="000E6C80">
      <w:pPr>
        <w:pStyle w:val="ListParagraph"/>
        <w:numPr>
          <w:ilvl w:val="0"/>
          <w:numId w:val="6"/>
        </w:numPr>
      </w:pPr>
      <w:r>
        <w:t>A statement of the claim being made, main idea, or purpose of the text</w:t>
      </w:r>
    </w:p>
    <w:p w14:paraId="5E3D1F50" w14:textId="77777777" w:rsidR="000E6C80" w:rsidRDefault="000E6C80" w:rsidP="000E6C80">
      <w:pPr>
        <w:pStyle w:val="ListParagraph"/>
        <w:numPr>
          <w:ilvl w:val="0"/>
          <w:numId w:val="6"/>
        </w:numPr>
      </w:pPr>
      <w:r>
        <w:t>Words or phrases in the text that help you know that claim, main idea or purpose</w:t>
      </w:r>
    </w:p>
    <w:p w14:paraId="69E736D2" w14:textId="77777777" w:rsidR="000E6C80" w:rsidRDefault="000E6C80" w:rsidP="000E6C80">
      <w:pPr>
        <w:pStyle w:val="ListParagraph"/>
        <w:numPr>
          <w:ilvl w:val="0"/>
          <w:numId w:val="6"/>
        </w:numPr>
      </w:pPr>
      <w:r>
        <w:t xml:space="preserve">Your thinking: Expand in one of the following ways – make a connection to something you have already learned in class, explain the importance of the document in history, explain how the document reveals something about history or current events, compare or contrast the document to another document, challenge the document in terms of bias or other knowledge you have, or respond to the document with your own thinking and questions.  </w:t>
      </w:r>
    </w:p>
    <w:p w14:paraId="6B754F65" w14:textId="77777777" w:rsidR="000E1DC7" w:rsidRDefault="000E1DC7" w:rsidP="004A1F73"/>
    <w:p w14:paraId="65603D20" w14:textId="77777777" w:rsidR="004A1F73" w:rsidRDefault="004A1F73" w:rsidP="004A1F73">
      <w:pPr>
        <w:rPr>
          <w:b/>
          <w:sz w:val="28"/>
          <w:szCs w:val="28"/>
        </w:rPr>
      </w:pPr>
    </w:p>
    <w:p w14:paraId="0E73BB5F" w14:textId="77777777" w:rsidR="000E1DC7" w:rsidRDefault="000E1DC7" w:rsidP="00C8787A">
      <w:pPr>
        <w:jc w:val="center"/>
        <w:rPr>
          <w:b/>
          <w:sz w:val="28"/>
          <w:szCs w:val="28"/>
        </w:rPr>
      </w:pPr>
    </w:p>
    <w:p w14:paraId="08E7F1B9" w14:textId="77777777" w:rsidR="000E1DC7" w:rsidRDefault="000E1DC7" w:rsidP="00C8787A">
      <w:pPr>
        <w:jc w:val="center"/>
        <w:rPr>
          <w:b/>
          <w:sz w:val="28"/>
          <w:szCs w:val="28"/>
        </w:rPr>
      </w:pPr>
    </w:p>
    <w:p w14:paraId="45310140" w14:textId="0E1E70E3" w:rsidR="000E1DC7" w:rsidRDefault="00FF5BF4" w:rsidP="004A1F73">
      <w:pPr>
        <w:ind w:left="-1800" w:firstLine="1800"/>
        <w:rPr>
          <w:b/>
          <w:sz w:val="28"/>
          <w:szCs w:val="28"/>
        </w:rPr>
      </w:pPr>
      <w:r>
        <w:rPr>
          <w:b/>
          <w:sz w:val="28"/>
          <w:szCs w:val="28"/>
        </w:rPr>
        <w:t>10</w:t>
      </w:r>
      <w:r w:rsidRPr="00FF5BF4">
        <w:rPr>
          <w:b/>
          <w:sz w:val="28"/>
          <w:szCs w:val="28"/>
          <w:vertAlign w:val="superscript"/>
        </w:rPr>
        <w:t>th</w:t>
      </w:r>
      <w:r>
        <w:rPr>
          <w:b/>
          <w:sz w:val="28"/>
          <w:szCs w:val="28"/>
        </w:rPr>
        <w:t xml:space="preserve"> GRADE STUDENT SAMPLE:</w:t>
      </w:r>
      <w:r w:rsidR="004A1F73" w:rsidRPr="004A1F73">
        <w:rPr>
          <w:noProof/>
        </w:rPr>
        <w:t xml:space="preserve"> </w:t>
      </w:r>
      <w:r w:rsidR="004A1F73">
        <w:rPr>
          <w:noProof/>
        </w:rPr>
        <w:drawing>
          <wp:inline distT="0" distB="0" distL="0" distR="0" wp14:anchorId="3BFBF603" wp14:editId="341B432B">
            <wp:extent cx="6058227" cy="7160242"/>
            <wp:effectExtent l="7937" t="0" r="0" b="0"/>
            <wp:docPr id="1" name="Picture 1" descr="MacBookPro_OWP:Users:beth:Downloads:phot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BookPro_OWP:Users:beth:Downloads:photo (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6061881" cy="7164561"/>
                    </a:xfrm>
                    <a:prstGeom prst="rect">
                      <a:avLst/>
                    </a:prstGeom>
                    <a:noFill/>
                    <a:ln>
                      <a:noFill/>
                    </a:ln>
                  </pic:spPr>
                </pic:pic>
              </a:graphicData>
            </a:graphic>
          </wp:inline>
        </w:drawing>
      </w:r>
    </w:p>
    <w:p w14:paraId="3815D9DB" w14:textId="77777777" w:rsidR="004A1F73" w:rsidRDefault="004A1F73" w:rsidP="00FF5BF4">
      <w:pPr>
        <w:rPr>
          <w:b/>
          <w:sz w:val="28"/>
          <w:szCs w:val="28"/>
        </w:rPr>
      </w:pPr>
    </w:p>
    <w:p w14:paraId="0409D330" w14:textId="73FE7C28" w:rsidR="000E1DC7" w:rsidRDefault="000E1DC7" w:rsidP="00FF5BF4">
      <w:pPr>
        <w:rPr>
          <w:b/>
          <w:sz w:val="28"/>
          <w:szCs w:val="28"/>
        </w:rPr>
      </w:pPr>
    </w:p>
    <w:p w14:paraId="1A632362" w14:textId="1B9E4E87" w:rsidR="000E6C80" w:rsidRPr="00972037" w:rsidRDefault="00C8787A" w:rsidP="00972037">
      <w:pPr>
        <w:jc w:val="center"/>
        <w:rPr>
          <w:b/>
          <w:sz w:val="28"/>
          <w:szCs w:val="28"/>
        </w:rPr>
      </w:pPr>
      <w:r>
        <w:rPr>
          <w:b/>
          <w:sz w:val="28"/>
          <w:szCs w:val="28"/>
        </w:rPr>
        <w:t xml:space="preserve"> </w:t>
      </w:r>
    </w:p>
    <w:p w14:paraId="685121B8" w14:textId="77777777" w:rsidR="000E6C80" w:rsidRPr="000E6C80" w:rsidRDefault="000E6C80" w:rsidP="004A1F73">
      <w:pPr>
        <w:ind w:left="-1620" w:hanging="90"/>
        <w:jc w:val="center"/>
      </w:pPr>
      <w:r>
        <w:rPr>
          <w:noProof/>
        </w:rPr>
        <w:drawing>
          <wp:inline distT="0" distB="0" distL="0" distR="0" wp14:anchorId="7B0652AB" wp14:editId="50AB9A28">
            <wp:extent cx="7315200" cy="9023350"/>
            <wp:effectExtent l="9525" t="0" r="9525" b="9525"/>
            <wp:docPr id="2" name="Picture 2" descr="MacBookPro_OWP:Users:beth:Downloads:ph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BookPro_OWP:Users:beth:Downloads:photo (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7315200" cy="9023350"/>
                    </a:xfrm>
                    <a:prstGeom prst="rect">
                      <a:avLst/>
                    </a:prstGeom>
                    <a:noFill/>
                    <a:ln>
                      <a:noFill/>
                    </a:ln>
                  </pic:spPr>
                </pic:pic>
              </a:graphicData>
            </a:graphic>
          </wp:inline>
        </w:drawing>
      </w:r>
    </w:p>
    <w:sectPr w:rsidR="000E6C80" w:rsidRPr="000E6C80" w:rsidSect="004A1F73">
      <w:footerReference w:type="even" r:id="rId22"/>
      <w:footerReference w:type="default" r:id="rId23"/>
      <w:pgSz w:w="12240" w:h="15840"/>
      <w:pgMar w:top="1440" w:right="45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7ED1C" w14:textId="77777777" w:rsidR="00774C1F" w:rsidRDefault="00774C1F" w:rsidP="00FF5BF4">
      <w:r>
        <w:separator/>
      </w:r>
    </w:p>
  </w:endnote>
  <w:endnote w:type="continuationSeparator" w:id="0">
    <w:p w14:paraId="68C1C879" w14:textId="77777777" w:rsidR="00774C1F" w:rsidRDefault="00774C1F" w:rsidP="00FF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77C25CA872A2D4408C7B149C49DE7806"/>
      </w:placeholder>
      <w:dataBinding w:prefixMappings="xmlns:ns0='http://schemas.openxmlformats.org/package/2006/metadata/core-properties' xmlns:ns1='http://purl.org/dc/elements/1.1/'" w:xpath="/ns0:coreProperties[1]/ns1:title[1]" w:storeItemID="{6C3C8BC8-F283-45AE-878A-BAB7291924A1}"/>
      <w:text/>
    </w:sdtPr>
    <w:sdtContent>
      <w:p w14:paraId="19A876E3" w14:textId="216B80F8" w:rsidR="00774C1F" w:rsidRPr="00E8024A" w:rsidRDefault="00774C1F" w:rsidP="00FF5BF4">
        <w:pPr>
          <w:pStyle w:val="Header"/>
          <w:pBdr>
            <w:between w:val="single" w:sz="4" w:space="1" w:color="4F81BD" w:themeColor="accent1"/>
          </w:pBdr>
          <w:spacing w:line="276" w:lineRule="auto"/>
          <w:jc w:val="center"/>
          <w:rPr>
            <w:rFonts w:ascii="Cambria" w:hAnsi="Cambria"/>
          </w:rPr>
        </w:pPr>
        <w:r>
          <w:rPr>
            <w:rFonts w:ascii="Cambria" w:hAnsi="Cambria"/>
          </w:rPr>
          <w:t>Beth Rimer – Ohio Writing Project, National Writing Project i3 CRWP</w:t>
        </w:r>
      </w:p>
    </w:sdtContent>
  </w:sdt>
  <w:sdt>
    <w:sdtPr>
      <w:rPr>
        <w:rFonts w:ascii="Cambria" w:hAnsi="Cambria"/>
      </w:rPr>
      <w:alias w:val="Date"/>
      <w:id w:val="179466070"/>
      <w:placeholder>
        <w:docPart w:val="7D6A75991C6A3F438A872810EFFA9356"/>
      </w:placeholder>
      <w:dataBinding w:prefixMappings="xmlns:ns0='http://schemas.microsoft.com/office/2006/coverPageProps'" w:xpath="/ns0:CoverPageProperties[1]/ns0:PublishDate[1]" w:storeItemID="{55AF091B-3C7A-41E3-B477-F2FDAA23CFDA}"/>
      <w:date w:fullDate="2015-01-01T00:00:00Z">
        <w:dateFormat w:val="MMMM d, yyyy"/>
        <w:lid w:val="en-US"/>
        <w:storeMappedDataAs w:val="dateTime"/>
        <w:calendar w:val="gregorian"/>
      </w:date>
    </w:sdtPr>
    <w:sdtContent>
      <w:p w14:paraId="6EE5A12D" w14:textId="3BF398EF" w:rsidR="00774C1F" w:rsidRPr="00E8024A" w:rsidRDefault="00774C1F" w:rsidP="00FF5BF4">
        <w:pPr>
          <w:pStyle w:val="Header"/>
          <w:pBdr>
            <w:between w:val="single" w:sz="4" w:space="1" w:color="4F81BD" w:themeColor="accent1"/>
          </w:pBdr>
          <w:spacing w:line="276" w:lineRule="auto"/>
          <w:jc w:val="center"/>
          <w:rPr>
            <w:rFonts w:ascii="Cambria" w:hAnsi="Cambria"/>
          </w:rPr>
        </w:pPr>
        <w:r>
          <w:rPr>
            <w:rFonts w:ascii="Cambria" w:hAnsi="Cambria"/>
          </w:rPr>
          <w:t>January 1, 2015</w:t>
        </w:r>
      </w:p>
    </w:sdtContent>
  </w:sdt>
  <w:p w14:paraId="3F385EEC" w14:textId="77777777" w:rsidR="00774C1F" w:rsidRDefault="00774C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933398464"/>
      <w:dataBinding w:prefixMappings="xmlns:ns0='http://schemas.openxmlformats.org/package/2006/metadata/core-properties' xmlns:ns1='http://purl.org/dc/elements/1.1/'" w:xpath="/ns0:coreProperties[1]/ns1:title[1]" w:storeItemID="{6C3C8BC8-F283-45AE-878A-BAB7291924A1}"/>
      <w:text/>
    </w:sdtPr>
    <w:sdtContent>
      <w:p w14:paraId="3748EBD0" w14:textId="2B16A11D" w:rsidR="00774C1F" w:rsidRPr="00E8024A" w:rsidRDefault="00774C1F" w:rsidP="00FF5BF4">
        <w:pPr>
          <w:pStyle w:val="Header"/>
          <w:pBdr>
            <w:between w:val="single" w:sz="4" w:space="1" w:color="4F81BD" w:themeColor="accent1"/>
          </w:pBdr>
          <w:spacing w:line="276" w:lineRule="auto"/>
          <w:jc w:val="center"/>
          <w:rPr>
            <w:rFonts w:ascii="Cambria" w:hAnsi="Cambria"/>
          </w:rPr>
        </w:pPr>
        <w:r>
          <w:rPr>
            <w:rFonts w:ascii="Cambria" w:hAnsi="Cambria"/>
          </w:rPr>
          <w:t>Beth Rimer – Ohio Writing Project, National Writing Project i3 CRWP</w:t>
        </w:r>
      </w:p>
    </w:sdtContent>
  </w:sdt>
  <w:sdt>
    <w:sdtPr>
      <w:rPr>
        <w:rFonts w:ascii="Cambria" w:hAnsi="Cambria"/>
      </w:rPr>
      <w:alias w:val="Date"/>
      <w:id w:val="1064681094"/>
      <w:dataBinding w:prefixMappings="xmlns:ns0='http://schemas.microsoft.com/office/2006/coverPageProps'" w:xpath="/ns0:CoverPageProperties[1]/ns0:PublishDate[1]" w:storeItemID="{55AF091B-3C7A-41E3-B477-F2FDAA23CFDA}"/>
      <w:date w:fullDate="2015-01-01T00:00:00Z">
        <w:dateFormat w:val="MMMM d, yyyy"/>
        <w:lid w:val="en-US"/>
        <w:storeMappedDataAs w:val="dateTime"/>
        <w:calendar w:val="gregorian"/>
      </w:date>
    </w:sdtPr>
    <w:sdtContent>
      <w:p w14:paraId="038B6767" w14:textId="0AB841D9" w:rsidR="00774C1F" w:rsidRPr="00E8024A" w:rsidRDefault="00774C1F" w:rsidP="00FF5BF4">
        <w:pPr>
          <w:pStyle w:val="Header"/>
          <w:pBdr>
            <w:between w:val="single" w:sz="4" w:space="1" w:color="4F81BD" w:themeColor="accent1"/>
          </w:pBdr>
          <w:spacing w:line="276" w:lineRule="auto"/>
          <w:jc w:val="center"/>
          <w:rPr>
            <w:rFonts w:ascii="Cambria" w:hAnsi="Cambria"/>
          </w:rPr>
        </w:pPr>
        <w:r>
          <w:rPr>
            <w:rFonts w:ascii="Cambria" w:hAnsi="Cambria"/>
          </w:rPr>
          <w:t>January 1, 2015</w:t>
        </w:r>
      </w:p>
    </w:sdtContent>
  </w:sdt>
  <w:p w14:paraId="0470597C" w14:textId="77777777" w:rsidR="00774C1F" w:rsidRDefault="00774C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FC324" w14:textId="77777777" w:rsidR="00774C1F" w:rsidRDefault="00774C1F" w:rsidP="00FF5BF4">
      <w:r>
        <w:separator/>
      </w:r>
    </w:p>
  </w:footnote>
  <w:footnote w:type="continuationSeparator" w:id="0">
    <w:p w14:paraId="36570792" w14:textId="77777777" w:rsidR="00774C1F" w:rsidRDefault="00774C1F" w:rsidP="00FF5B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537"/>
    <w:multiLevelType w:val="hybridMultilevel"/>
    <w:tmpl w:val="CE367FDE"/>
    <w:lvl w:ilvl="0" w:tplc="1C788774">
      <w:start w:val="2"/>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nsid w:val="1B960906"/>
    <w:multiLevelType w:val="hybridMultilevel"/>
    <w:tmpl w:val="6CAEC694"/>
    <w:lvl w:ilvl="0" w:tplc="D7C2B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02738D"/>
    <w:multiLevelType w:val="hybridMultilevel"/>
    <w:tmpl w:val="D22C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D2CB3"/>
    <w:multiLevelType w:val="hybridMultilevel"/>
    <w:tmpl w:val="CE5C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E1622"/>
    <w:multiLevelType w:val="hybridMultilevel"/>
    <w:tmpl w:val="3FFE6EC8"/>
    <w:lvl w:ilvl="0" w:tplc="3C1C4AF0">
      <w:start w:val="1"/>
      <w:numFmt w:val="upp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5">
    <w:nsid w:val="57966191"/>
    <w:multiLevelType w:val="hybridMultilevel"/>
    <w:tmpl w:val="CAD85BEC"/>
    <w:lvl w:ilvl="0" w:tplc="74FC6D98">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nsid w:val="61CE77FD"/>
    <w:multiLevelType w:val="hybridMultilevel"/>
    <w:tmpl w:val="08BC7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24341"/>
    <w:multiLevelType w:val="hybridMultilevel"/>
    <w:tmpl w:val="A430423E"/>
    <w:lvl w:ilvl="0" w:tplc="AA4A8982">
      <w:start w:val="2"/>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5"/>
  </w:num>
  <w:num w:numId="2">
    <w:abstractNumId w:val="4"/>
  </w:num>
  <w:num w:numId="3">
    <w:abstractNumId w:val="0"/>
  </w:num>
  <w:num w:numId="4">
    <w:abstractNumId w:val="2"/>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34"/>
    <w:rsid w:val="000E1DC7"/>
    <w:rsid w:val="000E6C80"/>
    <w:rsid w:val="004A1F73"/>
    <w:rsid w:val="00545AE6"/>
    <w:rsid w:val="00566E72"/>
    <w:rsid w:val="00635268"/>
    <w:rsid w:val="00774C1F"/>
    <w:rsid w:val="007C550C"/>
    <w:rsid w:val="0095375F"/>
    <w:rsid w:val="00972037"/>
    <w:rsid w:val="009E6E00"/>
    <w:rsid w:val="00AD7E34"/>
    <w:rsid w:val="00AE08E6"/>
    <w:rsid w:val="00AF49FF"/>
    <w:rsid w:val="00C8787A"/>
    <w:rsid w:val="00CE1732"/>
    <w:rsid w:val="00F169B5"/>
    <w:rsid w:val="00F522E9"/>
    <w:rsid w:val="00FF5013"/>
    <w:rsid w:val="00FF5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A4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22E9"/>
    <w:rPr>
      <w:color w:val="0000FF" w:themeColor="hyperlink"/>
      <w:u w:val="single"/>
    </w:rPr>
  </w:style>
  <w:style w:type="paragraph" w:styleId="ListParagraph">
    <w:name w:val="List Paragraph"/>
    <w:basedOn w:val="Normal"/>
    <w:uiPriority w:val="34"/>
    <w:qFormat/>
    <w:rsid w:val="00F169B5"/>
    <w:pPr>
      <w:ind w:left="720"/>
      <w:contextualSpacing/>
    </w:pPr>
  </w:style>
  <w:style w:type="paragraph" w:styleId="BalloonText">
    <w:name w:val="Balloon Text"/>
    <w:basedOn w:val="Normal"/>
    <w:link w:val="BalloonTextChar"/>
    <w:uiPriority w:val="99"/>
    <w:semiHidden/>
    <w:unhideWhenUsed/>
    <w:rsid w:val="000E6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C80"/>
    <w:rPr>
      <w:rFonts w:ascii="Lucida Grande" w:hAnsi="Lucida Grande" w:cs="Lucida Grande"/>
      <w:sz w:val="18"/>
      <w:szCs w:val="18"/>
    </w:rPr>
  </w:style>
  <w:style w:type="paragraph" w:styleId="Header">
    <w:name w:val="header"/>
    <w:basedOn w:val="Normal"/>
    <w:link w:val="HeaderChar"/>
    <w:uiPriority w:val="99"/>
    <w:unhideWhenUsed/>
    <w:rsid w:val="00FF5BF4"/>
    <w:pPr>
      <w:tabs>
        <w:tab w:val="center" w:pos="4320"/>
        <w:tab w:val="right" w:pos="8640"/>
      </w:tabs>
    </w:pPr>
  </w:style>
  <w:style w:type="character" w:customStyle="1" w:styleId="HeaderChar">
    <w:name w:val="Header Char"/>
    <w:basedOn w:val="DefaultParagraphFont"/>
    <w:link w:val="Header"/>
    <w:uiPriority w:val="99"/>
    <w:rsid w:val="00FF5BF4"/>
  </w:style>
  <w:style w:type="paragraph" w:styleId="Footer">
    <w:name w:val="footer"/>
    <w:basedOn w:val="Normal"/>
    <w:link w:val="FooterChar"/>
    <w:uiPriority w:val="99"/>
    <w:unhideWhenUsed/>
    <w:rsid w:val="00FF5BF4"/>
    <w:pPr>
      <w:tabs>
        <w:tab w:val="center" w:pos="4320"/>
        <w:tab w:val="right" w:pos="8640"/>
      </w:tabs>
    </w:pPr>
  </w:style>
  <w:style w:type="character" w:customStyle="1" w:styleId="FooterChar">
    <w:name w:val="Footer Char"/>
    <w:basedOn w:val="DefaultParagraphFont"/>
    <w:link w:val="Footer"/>
    <w:uiPriority w:val="99"/>
    <w:rsid w:val="00FF5BF4"/>
  </w:style>
  <w:style w:type="character" w:styleId="FollowedHyperlink">
    <w:name w:val="FollowedHyperlink"/>
    <w:basedOn w:val="DefaultParagraphFont"/>
    <w:uiPriority w:val="99"/>
    <w:semiHidden/>
    <w:unhideWhenUsed/>
    <w:rsid w:val="00545A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22E9"/>
    <w:rPr>
      <w:color w:val="0000FF" w:themeColor="hyperlink"/>
      <w:u w:val="single"/>
    </w:rPr>
  </w:style>
  <w:style w:type="paragraph" w:styleId="ListParagraph">
    <w:name w:val="List Paragraph"/>
    <w:basedOn w:val="Normal"/>
    <w:uiPriority w:val="34"/>
    <w:qFormat/>
    <w:rsid w:val="00F169B5"/>
    <w:pPr>
      <w:ind w:left="720"/>
      <w:contextualSpacing/>
    </w:pPr>
  </w:style>
  <w:style w:type="paragraph" w:styleId="BalloonText">
    <w:name w:val="Balloon Text"/>
    <w:basedOn w:val="Normal"/>
    <w:link w:val="BalloonTextChar"/>
    <w:uiPriority w:val="99"/>
    <w:semiHidden/>
    <w:unhideWhenUsed/>
    <w:rsid w:val="000E6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C80"/>
    <w:rPr>
      <w:rFonts w:ascii="Lucida Grande" w:hAnsi="Lucida Grande" w:cs="Lucida Grande"/>
      <w:sz w:val="18"/>
      <w:szCs w:val="18"/>
    </w:rPr>
  </w:style>
  <w:style w:type="paragraph" w:styleId="Header">
    <w:name w:val="header"/>
    <w:basedOn w:val="Normal"/>
    <w:link w:val="HeaderChar"/>
    <w:uiPriority w:val="99"/>
    <w:unhideWhenUsed/>
    <w:rsid w:val="00FF5BF4"/>
    <w:pPr>
      <w:tabs>
        <w:tab w:val="center" w:pos="4320"/>
        <w:tab w:val="right" w:pos="8640"/>
      </w:tabs>
    </w:pPr>
  </w:style>
  <w:style w:type="character" w:customStyle="1" w:styleId="HeaderChar">
    <w:name w:val="Header Char"/>
    <w:basedOn w:val="DefaultParagraphFont"/>
    <w:link w:val="Header"/>
    <w:uiPriority w:val="99"/>
    <w:rsid w:val="00FF5BF4"/>
  </w:style>
  <w:style w:type="paragraph" w:styleId="Footer">
    <w:name w:val="footer"/>
    <w:basedOn w:val="Normal"/>
    <w:link w:val="FooterChar"/>
    <w:uiPriority w:val="99"/>
    <w:unhideWhenUsed/>
    <w:rsid w:val="00FF5BF4"/>
    <w:pPr>
      <w:tabs>
        <w:tab w:val="center" w:pos="4320"/>
        <w:tab w:val="right" w:pos="8640"/>
      </w:tabs>
    </w:pPr>
  </w:style>
  <w:style w:type="character" w:customStyle="1" w:styleId="FooterChar">
    <w:name w:val="Footer Char"/>
    <w:basedOn w:val="DefaultParagraphFont"/>
    <w:link w:val="Footer"/>
    <w:uiPriority w:val="99"/>
    <w:rsid w:val="00FF5BF4"/>
  </w:style>
  <w:style w:type="character" w:styleId="FollowedHyperlink">
    <w:name w:val="FollowedHyperlink"/>
    <w:basedOn w:val="DefaultParagraphFont"/>
    <w:uiPriority w:val="99"/>
    <w:semiHidden/>
    <w:unhideWhenUsed/>
    <w:rsid w:val="00545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9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1.jpeg"/><Relationship Id="rId21" Type="http://schemas.openxmlformats.org/officeDocument/2006/relationships/image" Target="media/image2.jpe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http://www.archives.gov/historical-docs/todays-doc/" TargetMode="External"/><Relationship Id="rId11" Type="http://schemas.openxmlformats.org/officeDocument/2006/relationships/hyperlink" Target="http://learning.blogs.nytimes.com/on-this-day/" TargetMode="External"/><Relationship Id="rId12" Type="http://schemas.openxmlformats.org/officeDocument/2006/relationships/hyperlink" Target="http://learning.blogs.nytimes.com/" TargetMode="External"/><Relationship Id="rId13" Type="http://schemas.openxmlformats.org/officeDocument/2006/relationships/hyperlink" Target="http://blogs.kqed.org/education/category/do-now/" TargetMode="External"/><Relationship Id="rId14" Type="http://schemas.openxmlformats.org/officeDocument/2006/relationships/hyperlink" Target="http://lightbox.time.com/category/closeup/" TargetMode="External"/><Relationship Id="rId15" Type="http://schemas.openxmlformats.org/officeDocument/2006/relationships/hyperlink" Target="http://nieonline.com/aaec/cftc.cfm" TargetMode="External"/><Relationship Id="rId16" Type="http://schemas.openxmlformats.org/officeDocument/2006/relationships/hyperlink" Target="http://theweek.com/cartoons" TargetMode="External"/><Relationship Id="rId17" Type="http://schemas.openxmlformats.org/officeDocument/2006/relationships/hyperlink" Target="http://www.brainyquote.com/quotes/topics/topic_history.html" TargetMode="External"/><Relationship Id="rId18" Type="http://schemas.openxmlformats.org/officeDocument/2006/relationships/hyperlink" Target="http://www.americanrhetoric.com/top100speechesall.html" TargetMode="External"/><Relationship Id="rId19" Type="http://schemas.openxmlformats.org/officeDocument/2006/relationships/hyperlink" Target="http://www.archives.gov/historical-docs/todays-doc/index.html?dod-date=106"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C25CA872A2D4408C7B149C49DE7806"/>
        <w:category>
          <w:name w:val="General"/>
          <w:gallery w:val="placeholder"/>
        </w:category>
        <w:types>
          <w:type w:val="bbPlcHdr"/>
        </w:types>
        <w:behaviors>
          <w:behavior w:val="content"/>
        </w:behaviors>
        <w:guid w:val="{1AED6187-0F2D-ED4A-B7A4-F12CB1B90D59}"/>
      </w:docPartPr>
      <w:docPartBody>
        <w:p w14:paraId="17045EFA" w14:textId="012D5D93" w:rsidR="0038575E" w:rsidRDefault="0038575E" w:rsidP="0038575E">
          <w:pPr>
            <w:pStyle w:val="77C25CA872A2D4408C7B149C49DE7806"/>
          </w:pPr>
          <w:r>
            <w:t>[Type the document title]</w:t>
          </w:r>
        </w:p>
      </w:docPartBody>
    </w:docPart>
    <w:docPart>
      <w:docPartPr>
        <w:name w:val="7D6A75991C6A3F438A872810EFFA9356"/>
        <w:category>
          <w:name w:val="General"/>
          <w:gallery w:val="placeholder"/>
        </w:category>
        <w:types>
          <w:type w:val="bbPlcHdr"/>
        </w:types>
        <w:behaviors>
          <w:behavior w:val="content"/>
        </w:behaviors>
        <w:guid w:val="{3E59AD7A-79F0-AB40-BAEC-41023C86A439}"/>
      </w:docPartPr>
      <w:docPartBody>
        <w:p w14:paraId="3B41200F" w14:textId="628ED012" w:rsidR="0038575E" w:rsidRDefault="0038575E" w:rsidP="0038575E">
          <w:pPr>
            <w:pStyle w:val="7D6A75991C6A3F438A872810EFFA9356"/>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5E"/>
    <w:rsid w:val="0038575E"/>
    <w:rsid w:val="006F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25CA872A2D4408C7B149C49DE7806">
    <w:name w:val="77C25CA872A2D4408C7B149C49DE7806"/>
    <w:rsid w:val="0038575E"/>
  </w:style>
  <w:style w:type="paragraph" w:customStyle="1" w:styleId="7D6A75991C6A3F438A872810EFFA9356">
    <w:name w:val="7D6A75991C6A3F438A872810EFFA9356"/>
    <w:rsid w:val="0038575E"/>
  </w:style>
  <w:style w:type="paragraph" w:customStyle="1" w:styleId="B26300915E7D4645AD17B098124D62F0">
    <w:name w:val="B26300915E7D4645AD17B098124D62F0"/>
    <w:rsid w:val="0038575E"/>
  </w:style>
  <w:style w:type="paragraph" w:customStyle="1" w:styleId="42CAE3C42460154C90843EE6EEB1B85F">
    <w:name w:val="42CAE3C42460154C90843EE6EEB1B85F"/>
    <w:rsid w:val="0038575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25CA872A2D4408C7B149C49DE7806">
    <w:name w:val="77C25CA872A2D4408C7B149C49DE7806"/>
    <w:rsid w:val="0038575E"/>
  </w:style>
  <w:style w:type="paragraph" w:customStyle="1" w:styleId="7D6A75991C6A3F438A872810EFFA9356">
    <w:name w:val="7D6A75991C6A3F438A872810EFFA9356"/>
    <w:rsid w:val="0038575E"/>
  </w:style>
  <w:style w:type="paragraph" w:customStyle="1" w:styleId="B26300915E7D4645AD17B098124D62F0">
    <w:name w:val="B26300915E7D4645AD17B098124D62F0"/>
    <w:rsid w:val="0038575E"/>
  </w:style>
  <w:style w:type="paragraph" w:customStyle="1" w:styleId="42CAE3C42460154C90843EE6EEB1B85F">
    <w:name w:val="42CAE3C42460154C90843EE6EEB1B85F"/>
    <w:rsid w:val="00385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FABA9-3D0C-C048-814A-3AD2EAFD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1023</Words>
  <Characters>5836</Characters>
  <Application>Microsoft Macintosh Word</Application>
  <DocSecurity>0</DocSecurity>
  <Lines>48</Lines>
  <Paragraphs>13</Paragraphs>
  <ScaleCrop>false</ScaleCrop>
  <Company>Miami University</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 Rimer – Ohio Writing Project, National Writing Project i3 CRWP</dc:title>
  <dc:subject/>
  <dc:creator>Beth Rimer</dc:creator>
  <cp:keywords/>
  <dc:description/>
  <cp:lastModifiedBy>Beth Rimer</cp:lastModifiedBy>
  <cp:revision>4</cp:revision>
  <cp:lastPrinted>2015-01-30T22:42:00Z</cp:lastPrinted>
  <dcterms:created xsi:type="dcterms:W3CDTF">2015-01-30T22:42:00Z</dcterms:created>
  <dcterms:modified xsi:type="dcterms:W3CDTF">2015-01-31T16:16:00Z</dcterms:modified>
</cp:coreProperties>
</file>