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9EF1" w14:textId="26BC0ACE" w:rsidR="0090374C" w:rsidRPr="00864353" w:rsidRDefault="00371C96" w:rsidP="00EB5D7C">
      <w:pPr>
        <w:jc w:val="center"/>
      </w:pPr>
      <w:r w:rsidRPr="00864353">
        <w:t xml:space="preserve">INFORMATIVE </w:t>
      </w:r>
      <w:r w:rsidR="0090374C" w:rsidRPr="00864353">
        <w:t xml:space="preserve">ARGUMENT </w:t>
      </w:r>
      <w:r w:rsidR="003C621A" w:rsidRPr="00864353">
        <w:t xml:space="preserve">MINI-UNIT: </w:t>
      </w:r>
    </w:p>
    <w:p w14:paraId="65623CB2" w14:textId="69A85BAA" w:rsidR="002C4AB6" w:rsidRPr="00864353" w:rsidRDefault="008B4484" w:rsidP="00EB5D7C">
      <w:pPr>
        <w:jc w:val="center"/>
      </w:pPr>
      <w:r w:rsidRPr="00864353">
        <w:t>WRITING A RESPONSE WITH TEXT SUPPORT</w:t>
      </w:r>
    </w:p>
    <w:p w14:paraId="4E1E7CDC" w14:textId="7C653C69" w:rsidR="008B4484" w:rsidRPr="00864353" w:rsidRDefault="008B4484" w:rsidP="00EB5D7C">
      <w:pPr>
        <w:jc w:val="center"/>
      </w:pPr>
      <w:r w:rsidRPr="00864353">
        <w:t>“Teen Brains”</w:t>
      </w:r>
    </w:p>
    <w:p w14:paraId="04BF63F7" w14:textId="77777777" w:rsidR="002C4AB6" w:rsidRPr="00864353" w:rsidRDefault="002C4AB6"/>
    <w:p w14:paraId="3D6AB267" w14:textId="77777777" w:rsidR="00801E31" w:rsidRPr="00864353" w:rsidRDefault="00801E31">
      <w:r w:rsidRPr="00864353">
        <w:t>Essential Goals:</w:t>
      </w:r>
    </w:p>
    <w:p w14:paraId="414AF1AF" w14:textId="51ACAB65" w:rsidR="00801E31" w:rsidRPr="00864353" w:rsidRDefault="00801E31" w:rsidP="00801E31">
      <w:pPr>
        <w:pStyle w:val="ListParagraph"/>
        <w:numPr>
          <w:ilvl w:val="0"/>
          <w:numId w:val="1"/>
        </w:numPr>
      </w:pPr>
      <w:r w:rsidRPr="00864353">
        <w:t xml:space="preserve">Students will </w:t>
      </w:r>
      <w:r w:rsidR="00A02D63" w:rsidRPr="00864353">
        <w:t>read informational text for specific information.</w:t>
      </w:r>
    </w:p>
    <w:p w14:paraId="73269F5D" w14:textId="6838189B" w:rsidR="00801E31" w:rsidRPr="00864353" w:rsidRDefault="00801E31" w:rsidP="00801E31">
      <w:pPr>
        <w:pStyle w:val="ListParagraph"/>
        <w:numPr>
          <w:ilvl w:val="0"/>
          <w:numId w:val="1"/>
        </w:numPr>
      </w:pPr>
      <w:r w:rsidRPr="00864353">
        <w:t xml:space="preserve">Students will </w:t>
      </w:r>
      <w:r w:rsidR="00A02D63" w:rsidRPr="00864353">
        <w:t>synthesize two texts.</w:t>
      </w:r>
    </w:p>
    <w:p w14:paraId="2BBC95FE" w14:textId="56F25FC3" w:rsidR="00801E31" w:rsidRPr="00864353" w:rsidRDefault="00801E31" w:rsidP="00801E31">
      <w:pPr>
        <w:pStyle w:val="ListParagraph"/>
        <w:numPr>
          <w:ilvl w:val="0"/>
          <w:numId w:val="1"/>
        </w:numPr>
      </w:pPr>
      <w:r w:rsidRPr="00864353">
        <w:t xml:space="preserve">Students will </w:t>
      </w:r>
      <w:r w:rsidR="00A02D63" w:rsidRPr="00864353">
        <w:t>write an informative/argument response.</w:t>
      </w:r>
    </w:p>
    <w:p w14:paraId="7CD2F7A1" w14:textId="0A766853" w:rsidR="002C4AB6" w:rsidRPr="00864353" w:rsidRDefault="002C4AB6" w:rsidP="00801E31">
      <w:pPr>
        <w:pStyle w:val="ListParagraph"/>
        <w:numPr>
          <w:ilvl w:val="0"/>
          <w:numId w:val="1"/>
        </w:numPr>
      </w:pPr>
      <w:r w:rsidRPr="00864353">
        <w:t xml:space="preserve">Students will </w:t>
      </w:r>
      <w:r w:rsidR="00A02D63" w:rsidRPr="00864353">
        <w:t>use and develop source text in their writing.</w:t>
      </w:r>
    </w:p>
    <w:p w14:paraId="6E669290" w14:textId="1421043F" w:rsidR="00A02D63" w:rsidRPr="00864353" w:rsidRDefault="00A02D63" w:rsidP="00A02D63">
      <w:pPr>
        <w:pStyle w:val="ListParagraph"/>
        <w:ind w:left="1080"/>
      </w:pPr>
      <w:r w:rsidRPr="00864353">
        <w:t xml:space="preserve">Standards: RI1, RI4, RI7, </w:t>
      </w:r>
      <w:proofErr w:type="gramStart"/>
      <w:r w:rsidRPr="00864353">
        <w:t>W2(</w:t>
      </w:r>
      <w:proofErr w:type="gramEnd"/>
      <w:r w:rsidRPr="00864353">
        <w:t>b)</w:t>
      </w:r>
    </w:p>
    <w:p w14:paraId="4472CAD5" w14:textId="77777777" w:rsidR="00801E31" w:rsidRPr="00864353" w:rsidRDefault="00801E31" w:rsidP="00801E31"/>
    <w:p w14:paraId="02DC243A" w14:textId="77777777" w:rsidR="00801E31" w:rsidRPr="00864353" w:rsidRDefault="00801E31" w:rsidP="00801E31">
      <w:r w:rsidRPr="00864353">
        <w:t>Secondary Goals:</w:t>
      </w:r>
    </w:p>
    <w:p w14:paraId="52666630" w14:textId="4B14E71F" w:rsidR="00801E31" w:rsidRPr="00864353" w:rsidRDefault="00801E31" w:rsidP="00801E31">
      <w:pPr>
        <w:pStyle w:val="ListParagraph"/>
        <w:numPr>
          <w:ilvl w:val="0"/>
          <w:numId w:val="2"/>
        </w:numPr>
      </w:pPr>
      <w:r w:rsidRPr="00864353">
        <w:t>Students wi</w:t>
      </w:r>
      <w:r w:rsidR="002C4AB6" w:rsidRPr="00864353">
        <w:t xml:space="preserve">ll </w:t>
      </w:r>
      <w:r w:rsidR="00A02D63" w:rsidRPr="00864353">
        <w:rPr>
          <w:b/>
        </w:rPr>
        <w:t>practice</w:t>
      </w:r>
      <w:r w:rsidR="00A02D63" w:rsidRPr="00864353">
        <w:t xml:space="preserve"> reading strategies.</w:t>
      </w:r>
    </w:p>
    <w:p w14:paraId="3D6B2438" w14:textId="26FD3773" w:rsidR="00801E31" w:rsidRPr="00864353" w:rsidRDefault="002C4AB6" w:rsidP="00801E31">
      <w:pPr>
        <w:pStyle w:val="ListParagraph"/>
        <w:numPr>
          <w:ilvl w:val="0"/>
          <w:numId w:val="2"/>
        </w:numPr>
      </w:pPr>
      <w:r w:rsidRPr="00864353">
        <w:t xml:space="preserve">Students will </w:t>
      </w:r>
      <w:r w:rsidR="00A02D63" w:rsidRPr="00864353">
        <w:rPr>
          <w:b/>
        </w:rPr>
        <w:t>practice</w:t>
      </w:r>
      <w:r w:rsidR="00A02D63" w:rsidRPr="00864353">
        <w:t xml:space="preserve"> using </w:t>
      </w:r>
      <w:r w:rsidR="00371C96" w:rsidRPr="00864353">
        <w:t xml:space="preserve">and developing </w:t>
      </w:r>
      <w:r w:rsidR="00A02D63" w:rsidRPr="00864353">
        <w:t>sources</w:t>
      </w:r>
      <w:r w:rsidR="00371C96" w:rsidRPr="00864353">
        <w:t xml:space="preserve"> in writing</w:t>
      </w:r>
      <w:r w:rsidR="00A02D63" w:rsidRPr="00864353">
        <w:t>.</w:t>
      </w:r>
    </w:p>
    <w:p w14:paraId="52594E96" w14:textId="16226248" w:rsidR="009D56CF" w:rsidRPr="00864353" w:rsidRDefault="002C4AB6" w:rsidP="009D56CF">
      <w:pPr>
        <w:pStyle w:val="ListParagraph"/>
        <w:numPr>
          <w:ilvl w:val="0"/>
          <w:numId w:val="2"/>
        </w:numPr>
      </w:pPr>
      <w:r w:rsidRPr="00864353">
        <w:t xml:space="preserve">Students will </w:t>
      </w:r>
      <w:r w:rsidR="00A02D63" w:rsidRPr="00864353">
        <w:t>find a piece of informative text interesting.</w:t>
      </w:r>
    </w:p>
    <w:p w14:paraId="4728ACF4" w14:textId="77777777" w:rsidR="002C4AB6" w:rsidRPr="00864353" w:rsidRDefault="002C4AB6" w:rsidP="002C4AB6"/>
    <w:p w14:paraId="7E7FEC05" w14:textId="77777777" w:rsidR="009D56CF" w:rsidRPr="00864353" w:rsidRDefault="009D56CF" w:rsidP="009D56CF">
      <w:r w:rsidRPr="00864353">
        <w:t>Anticipated Issues:</w:t>
      </w:r>
    </w:p>
    <w:p w14:paraId="0C8E84CA" w14:textId="6C7F6526" w:rsidR="009D56CF" w:rsidRPr="00864353" w:rsidRDefault="009D56CF" w:rsidP="009D56CF">
      <w:pPr>
        <w:pStyle w:val="ListParagraph"/>
        <w:numPr>
          <w:ilvl w:val="0"/>
          <w:numId w:val="3"/>
        </w:numPr>
      </w:pPr>
      <w:r w:rsidRPr="00864353">
        <w:t>Student</w:t>
      </w:r>
      <w:r w:rsidR="00A02D63" w:rsidRPr="00864353">
        <w:t>s’ ability to join personal experiences with research.</w:t>
      </w:r>
    </w:p>
    <w:p w14:paraId="5288EE5B" w14:textId="2815DD02" w:rsidR="009D56CF" w:rsidRPr="00864353" w:rsidRDefault="00A02D63" w:rsidP="009D56CF">
      <w:pPr>
        <w:pStyle w:val="ListParagraph"/>
        <w:numPr>
          <w:ilvl w:val="0"/>
          <w:numId w:val="3"/>
        </w:numPr>
      </w:pPr>
      <w:r w:rsidRPr="00864353">
        <w:t>Students’ ability to develop text as support.</w:t>
      </w:r>
    </w:p>
    <w:p w14:paraId="6A2D0301" w14:textId="77777777" w:rsidR="002C4AB6" w:rsidRPr="00864353" w:rsidRDefault="002C4AB6" w:rsidP="002C4AB6"/>
    <w:p w14:paraId="5BD9376C" w14:textId="77777777" w:rsidR="002C4AB6" w:rsidRPr="00864353" w:rsidRDefault="002C4AB6" w:rsidP="002C4AB6">
      <w:r w:rsidRPr="00864353">
        <w:t>Ideas for Differentiation:</w:t>
      </w:r>
    </w:p>
    <w:p w14:paraId="372FFFF4" w14:textId="6493DF05" w:rsidR="002C4AB6" w:rsidRPr="00864353" w:rsidRDefault="00A02D63" w:rsidP="002C4AB6">
      <w:pPr>
        <w:pStyle w:val="ListParagraph"/>
        <w:numPr>
          <w:ilvl w:val="0"/>
          <w:numId w:val="5"/>
        </w:numPr>
      </w:pPr>
      <w:r w:rsidRPr="00864353">
        <w:t>Provide additional or modified articles.</w:t>
      </w:r>
    </w:p>
    <w:p w14:paraId="17DFAE1E" w14:textId="37D76265" w:rsidR="00A02D63" w:rsidRPr="00864353" w:rsidRDefault="00A02D63" w:rsidP="002C4AB6">
      <w:pPr>
        <w:pStyle w:val="ListParagraph"/>
        <w:numPr>
          <w:ilvl w:val="0"/>
          <w:numId w:val="5"/>
        </w:numPr>
      </w:pPr>
      <w:r w:rsidRPr="00864353">
        <w:t>Mo</w:t>
      </w:r>
      <w:r w:rsidR="00447FB4" w:rsidRPr="00864353">
        <w:t>del source development</w:t>
      </w:r>
      <w:r w:rsidRPr="00864353">
        <w:t xml:space="preserve"> in</w:t>
      </w:r>
      <w:r w:rsidR="00447FB4" w:rsidRPr="00864353">
        <w:t xml:space="preserve"> small groups if needed.</w:t>
      </w:r>
    </w:p>
    <w:p w14:paraId="477B05B0" w14:textId="77777777" w:rsidR="009D56CF" w:rsidRPr="00864353" w:rsidRDefault="009D56CF" w:rsidP="009D56CF"/>
    <w:p w14:paraId="26443932" w14:textId="327CF54E" w:rsidR="00C41008" w:rsidRPr="00864353" w:rsidRDefault="009D56CF" w:rsidP="00C41008">
      <w:r w:rsidRPr="00864353">
        <w:t>Mini Lesson Projections:</w:t>
      </w:r>
    </w:p>
    <w:p w14:paraId="5E6F0C66" w14:textId="77777777" w:rsidR="00AD13B9" w:rsidRPr="00864353" w:rsidRDefault="00EA4F58" w:rsidP="00AD13B9">
      <w:pPr>
        <w:pStyle w:val="ListParagraph"/>
        <w:numPr>
          <w:ilvl w:val="0"/>
          <w:numId w:val="6"/>
        </w:numPr>
      </w:pPr>
      <w:r w:rsidRPr="00864353">
        <w:t>Reading Texts</w:t>
      </w:r>
      <w:r w:rsidR="00AD13B9" w:rsidRPr="00864353">
        <w:t xml:space="preserve"> – reading tools</w:t>
      </w:r>
    </w:p>
    <w:p w14:paraId="6CEF2E21" w14:textId="3E632CB9" w:rsidR="000724C7" w:rsidRPr="00864353" w:rsidRDefault="00A02D63" w:rsidP="00A02D63">
      <w:pPr>
        <w:pStyle w:val="ListParagraph"/>
        <w:numPr>
          <w:ilvl w:val="0"/>
          <w:numId w:val="6"/>
        </w:numPr>
      </w:pPr>
      <w:r w:rsidRPr="00864353">
        <w:t>Writing throughout to gather source text</w:t>
      </w:r>
      <w:r w:rsidR="00C41008" w:rsidRPr="00864353">
        <w:t xml:space="preserve"> </w:t>
      </w:r>
      <w:r w:rsidR="000724C7" w:rsidRPr="00864353">
        <w:t xml:space="preserve"> </w:t>
      </w:r>
    </w:p>
    <w:p w14:paraId="39A55D9E" w14:textId="0DF8FF59" w:rsidR="00AD13B9" w:rsidRPr="00864353" w:rsidRDefault="00AD13B9" w:rsidP="00C41008">
      <w:pPr>
        <w:pStyle w:val="ListParagraph"/>
        <w:numPr>
          <w:ilvl w:val="0"/>
          <w:numId w:val="6"/>
        </w:numPr>
      </w:pPr>
      <w:r w:rsidRPr="00864353">
        <w:t>Writing with sources</w:t>
      </w:r>
      <w:r w:rsidR="00A02D63" w:rsidRPr="00864353">
        <w:t xml:space="preserve"> – frames, ways, development</w:t>
      </w:r>
    </w:p>
    <w:p w14:paraId="180539D6" w14:textId="6082E875" w:rsidR="00AD13B9" w:rsidRPr="00864353" w:rsidRDefault="00AD13B9" w:rsidP="00C41008">
      <w:pPr>
        <w:pStyle w:val="ListParagraph"/>
        <w:numPr>
          <w:ilvl w:val="0"/>
          <w:numId w:val="6"/>
        </w:numPr>
      </w:pPr>
      <w:r w:rsidRPr="00864353">
        <w:t>Revising</w:t>
      </w:r>
    </w:p>
    <w:p w14:paraId="6B750602" w14:textId="77777777" w:rsidR="00E959AA" w:rsidRPr="00864353" w:rsidRDefault="00E959AA" w:rsidP="00E959AA"/>
    <w:p w14:paraId="2E9508EB" w14:textId="0C152E91" w:rsidR="00E959AA" w:rsidRPr="00864353" w:rsidRDefault="00447FB4" w:rsidP="00D876F5">
      <w:pPr>
        <w:pStyle w:val="ListParagraph"/>
        <w:numPr>
          <w:ilvl w:val="0"/>
          <w:numId w:val="7"/>
        </w:numPr>
      </w:pPr>
      <w:r w:rsidRPr="00864353">
        <w:t>Writing to an i</w:t>
      </w:r>
      <w:r w:rsidR="00D876F5" w:rsidRPr="00864353">
        <w:t>mage:  Topic Generation</w:t>
      </w:r>
    </w:p>
    <w:p w14:paraId="420F7018" w14:textId="2ECBEC55" w:rsidR="00D876F5" w:rsidRPr="00864353" w:rsidRDefault="00447FB4" w:rsidP="00D876F5">
      <w:pPr>
        <w:pStyle w:val="ListParagraph"/>
        <w:numPr>
          <w:ilvl w:val="0"/>
          <w:numId w:val="7"/>
        </w:numPr>
      </w:pPr>
      <w:r w:rsidRPr="00864353">
        <w:t>Reading a video t</w:t>
      </w:r>
      <w:r w:rsidR="00D876F5" w:rsidRPr="00864353">
        <w:t xml:space="preserve">ext: It Says/I Say, </w:t>
      </w:r>
      <w:r w:rsidR="00C254E3">
        <w:t xml:space="preserve">Sentence Frames, </w:t>
      </w:r>
      <w:r w:rsidR="00D876F5" w:rsidRPr="00864353">
        <w:t>Adding to writing with sources</w:t>
      </w:r>
    </w:p>
    <w:p w14:paraId="4896F7A2" w14:textId="5745E0BF" w:rsidR="00D876F5" w:rsidRDefault="00447FB4" w:rsidP="00D876F5">
      <w:pPr>
        <w:pStyle w:val="ListParagraph"/>
        <w:numPr>
          <w:ilvl w:val="0"/>
          <w:numId w:val="7"/>
        </w:numPr>
      </w:pPr>
      <w:r w:rsidRPr="00864353">
        <w:t xml:space="preserve">Reading a written text: VIP Notes, </w:t>
      </w:r>
      <w:r w:rsidR="00C254E3">
        <w:t xml:space="preserve">Key words, Sentence Frames, </w:t>
      </w:r>
      <w:r w:rsidRPr="00864353">
        <w:t>Adding to writing with sources</w:t>
      </w:r>
    </w:p>
    <w:p w14:paraId="2C21380D" w14:textId="33B89A57" w:rsidR="00C254E3" w:rsidRDefault="00F11761" w:rsidP="00D876F5">
      <w:pPr>
        <w:pStyle w:val="ListParagraph"/>
        <w:numPr>
          <w:ilvl w:val="0"/>
          <w:numId w:val="7"/>
        </w:numPr>
      </w:pPr>
      <w:r>
        <w:t>Practice Using Sources</w:t>
      </w:r>
    </w:p>
    <w:p w14:paraId="4C05C8C8" w14:textId="24CE09CB" w:rsidR="00F11761" w:rsidRPr="00864353" w:rsidRDefault="00B81B18" w:rsidP="00D876F5">
      <w:pPr>
        <w:pStyle w:val="ListParagraph"/>
        <w:numPr>
          <w:ilvl w:val="0"/>
          <w:numId w:val="7"/>
        </w:numPr>
      </w:pPr>
      <w:r>
        <w:t>Writing</w:t>
      </w:r>
    </w:p>
    <w:p w14:paraId="4DC13FF5" w14:textId="77777777" w:rsidR="00C41008" w:rsidRPr="00864353" w:rsidRDefault="00C41008" w:rsidP="009D56CF"/>
    <w:p w14:paraId="0037D02C" w14:textId="77777777" w:rsidR="00AD13B9" w:rsidRPr="00864353" w:rsidRDefault="00AD13B9" w:rsidP="009D56CF"/>
    <w:p w14:paraId="7839E473" w14:textId="77777777" w:rsidR="00AD13B9" w:rsidRPr="00864353" w:rsidRDefault="00AD13B9" w:rsidP="009D56CF"/>
    <w:p w14:paraId="5FFE0005" w14:textId="77777777" w:rsidR="00AD13B9" w:rsidRPr="00864353" w:rsidRDefault="00AD13B9" w:rsidP="009D56CF"/>
    <w:p w14:paraId="2E53ABCA" w14:textId="77777777" w:rsidR="00AD13B9" w:rsidRPr="00864353" w:rsidRDefault="00AD13B9" w:rsidP="009D56CF"/>
    <w:p w14:paraId="5AF23468" w14:textId="77777777" w:rsidR="00AD13B9" w:rsidRPr="00864353" w:rsidRDefault="00AD13B9" w:rsidP="009D56CF"/>
    <w:p w14:paraId="18D15353" w14:textId="77777777" w:rsidR="00AD13B9" w:rsidRDefault="00AD13B9" w:rsidP="009D56CF"/>
    <w:p w14:paraId="2C3307C6" w14:textId="77777777" w:rsidR="00864353" w:rsidRDefault="00864353" w:rsidP="009D56CF"/>
    <w:p w14:paraId="09BF7259" w14:textId="77777777" w:rsidR="00EB5D7C" w:rsidRPr="00864353" w:rsidRDefault="00EB5D7C" w:rsidP="00EB5D7C">
      <w:r w:rsidRPr="00864353">
        <w:t>Mini Lesson Projections:</w:t>
      </w:r>
    </w:p>
    <w:p w14:paraId="0606BA77" w14:textId="77777777" w:rsidR="00685DF3" w:rsidRPr="00864353" w:rsidRDefault="00685DF3" w:rsidP="00B96A2E">
      <w:pPr>
        <w:pStyle w:val="ListParagraph"/>
        <w:numPr>
          <w:ilvl w:val="0"/>
          <w:numId w:val="4"/>
        </w:numPr>
        <w:rPr>
          <w:b/>
        </w:rPr>
      </w:pPr>
      <w:r w:rsidRPr="00864353">
        <w:rPr>
          <w:b/>
        </w:rPr>
        <w:t xml:space="preserve">Writing to an image </w:t>
      </w:r>
    </w:p>
    <w:p w14:paraId="5A95ED52" w14:textId="3DB1B93E" w:rsidR="00685DF3" w:rsidRPr="00864353" w:rsidRDefault="00685DF3" w:rsidP="00685DF3">
      <w:pPr>
        <w:pStyle w:val="ListParagraph"/>
        <w:ind w:left="1080"/>
      </w:pPr>
      <w:r w:rsidRPr="00864353">
        <w:t xml:space="preserve">       (initiating the topic and generating informal writing</w:t>
      </w:r>
      <w:r w:rsidR="0097642B" w:rsidRPr="00864353">
        <w:t xml:space="preserve"> – Writing Habit: Writers have responses to what they read and see in their world</w:t>
      </w:r>
      <w:r w:rsidRPr="00864353">
        <w:t>)</w:t>
      </w:r>
    </w:p>
    <w:p w14:paraId="538A9238" w14:textId="77777777" w:rsidR="00685DF3" w:rsidRPr="00864353" w:rsidRDefault="00685DF3" w:rsidP="00685DF3">
      <w:pPr>
        <w:ind w:left="1080"/>
      </w:pPr>
      <w:r w:rsidRPr="00864353">
        <w:t>Share image with students:</w:t>
      </w:r>
    </w:p>
    <w:p w14:paraId="18D410C8" w14:textId="733DFDDE" w:rsidR="002C4AB6" w:rsidRPr="00864353" w:rsidRDefault="00685DF3" w:rsidP="00685DF3">
      <w:pPr>
        <w:ind w:left="1440" w:firstLine="720"/>
      </w:pPr>
      <w:r w:rsidRPr="00864353">
        <w:t xml:space="preserve">Internet meme </w:t>
      </w:r>
      <w:r w:rsidR="00E959AA" w:rsidRPr="00864353">
        <w:t xml:space="preserve">YOLO </w:t>
      </w:r>
      <w:r w:rsidRPr="00864353">
        <w:t xml:space="preserve">or Teen Brain cartoon </w:t>
      </w:r>
    </w:p>
    <w:p w14:paraId="3390800E" w14:textId="4B1E28B1" w:rsidR="00C14E3D" w:rsidRPr="00864353" w:rsidRDefault="00685DF3" w:rsidP="00685DF3">
      <w:r w:rsidRPr="00864353">
        <w:tab/>
      </w:r>
      <w:r w:rsidR="00C14E3D" w:rsidRPr="00864353">
        <w:rPr>
          <w:b/>
        </w:rPr>
        <w:t xml:space="preserve">   </w:t>
      </w:r>
      <w:proofErr w:type="spellStart"/>
      <w:r w:rsidRPr="00864353">
        <w:rPr>
          <w:b/>
        </w:rPr>
        <w:t>Quickwrite</w:t>
      </w:r>
      <w:proofErr w:type="spellEnd"/>
      <w:r w:rsidRPr="00864353">
        <w:t xml:space="preserve"> in response: What do you think about this image </w:t>
      </w:r>
    </w:p>
    <w:p w14:paraId="5DD40F81" w14:textId="77777777" w:rsidR="00C14E3D" w:rsidRPr="00864353" w:rsidRDefault="00C14E3D" w:rsidP="00685DF3">
      <w:r w:rsidRPr="00864353">
        <w:t xml:space="preserve"> </w:t>
      </w:r>
      <w:r w:rsidRPr="00864353">
        <w:tab/>
      </w:r>
      <w:r w:rsidRPr="00864353">
        <w:tab/>
      </w:r>
      <w:r w:rsidRPr="00864353">
        <w:tab/>
      </w:r>
      <w:r w:rsidR="00685DF3" w:rsidRPr="00864353">
        <w:t xml:space="preserve">as an example of teenage brains or how teens live </w:t>
      </w:r>
    </w:p>
    <w:p w14:paraId="09FB5C80" w14:textId="2B63C093" w:rsidR="00685DF3" w:rsidRPr="00864353" w:rsidRDefault="00685DF3" w:rsidP="00C14E3D">
      <w:pPr>
        <w:ind w:left="1440" w:firstLine="720"/>
      </w:pPr>
      <w:proofErr w:type="gramStart"/>
      <w:r w:rsidRPr="00864353">
        <w:t>their lives?</w:t>
      </w:r>
      <w:proofErr w:type="gramEnd"/>
    </w:p>
    <w:p w14:paraId="5BB602E2" w14:textId="77777777" w:rsidR="00C14E3D" w:rsidRPr="00864353" w:rsidRDefault="00C14E3D" w:rsidP="00685DF3">
      <w:pPr>
        <w:rPr>
          <w:noProof/>
          <w:lang w:eastAsia="en-US"/>
        </w:rPr>
      </w:pPr>
    </w:p>
    <w:p w14:paraId="47692DBE" w14:textId="709990F5" w:rsidR="00685DF3" w:rsidRPr="00864353" w:rsidRDefault="00C14E3D" w:rsidP="00685DF3">
      <w:r w:rsidRPr="00864353">
        <w:rPr>
          <w:noProof/>
          <w:lang w:eastAsia="en-US"/>
        </w:rPr>
        <w:t xml:space="preserve">                  </w:t>
      </w:r>
      <w:r w:rsidRPr="00864353">
        <w:rPr>
          <w:noProof/>
          <w:lang w:eastAsia="en-US"/>
        </w:rPr>
        <w:drawing>
          <wp:inline distT="0" distB="0" distL="0" distR="0" wp14:anchorId="0746445B" wp14:editId="25C0CC43">
            <wp:extent cx="3240791" cy="1544777"/>
            <wp:effectExtent l="0" t="0" r="0" b="0"/>
            <wp:docPr id="2" name="Picture 2" descr="MacBookPro_OWP:private:var:folders:8x:1fpjxlr11bg_48z8x_bvfrf80000gp:T:TemporaryItems:yo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Pro_OWP:private:var:folders:8x:1fpjxlr11bg_48z8x_bvfrf80000gp:T:TemporaryItems:yol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30" cy="154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B1454" w14:textId="57447DE4" w:rsidR="00685DF3" w:rsidRPr="00864353" w:rsidRDefault="00685DF3" w:rsidP="00685DF3">
      <w:r w:rsidRPr="00864353">
        <w:t xml:space="preserve">                       </w:t>
      </w:r>
      <w:r w:rsidRPr="00864353">
        <w:rPr>
          <w:noProof/>
          <w:lang w:eastAsia="en-US"/>
        </w:rPr>
        <w:drawing>
          <wp:inline distT="0" distB="0" distL="0" distR="0" wp14:anchorId="68E2543B" wp14:editId="2287707A">
            <wp:extent cx="2910840" cy="2470455"/>
            <wp:effectExtent l="0" t="0" r="3810" b="6350"/>
            <wp:docPr id="1" name="Picture 1" descr="MacBookPro_OWP:private:var:folders:8x:1fpjxlr11bg_48z8x_bvfrf80000gp:T:TemporaryItems:w230h230_74942-teen-br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Pro_OWP:private:var:folders:8x:1fpjxlr11bg_48z8x_bvfrf80000gp:T:TemporaryItems:w230h230_74942-teen-brai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43" cy="24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893AB" w14:textId="4A8AA5B2" w:rsidR="00685DF3" w:rsidRPr="00864353" w:rsidRDefault="00685DF3" w:rsidP="00685DF3">
      <w:r w:rsidRPr="00864353">
        <w:t xml:space="preserve">               </w:t>
      </w:r>
    </w:p>
    <w:p w14:paraId="0432518F" w14:textId="77777777" w:rsidR="0097642B" w:rsidRPr="00864353" w:rsidRDefault="0097642B" w:rsidP="0097642B">
      <w:pPr>
        <w:ind w:left="2160" w:hanging="1080"/>
      </w:pPr>
      <w:r w:rsidRPr="00864353">
        <w:t xml:space="preserve">After two – three minutes, ask students to </w:t>
      </w:r>
      <w:r w:rsidRPr="00864353">
        <w:rPr>
          <w:b/>
        </w:rPr>
        <w:t>add a “for example….</w:t>
      </w:r>
      <w:r w:rsidRPr="00864353">
        <w:t>” to their writing (This practice of adding an explanation or example starts the idea of developing and supporting what we write. Writing Habit: Writers develop their idea with examples.)</w:t>
      </w:r>
    </w:p>
    <w:p w14:paraId="196F83F0" w14:textId="77777777" w:rsidR="0097642B" w:rsidRPr="00864353" w:rsidRDefault="0097642B" w:rsidP="0097642B">
      <w:r w:rsidRPr="00864353">
        <w:t xml:space="preserve">               Share to fill the room with what we already think about teen  </w:t>
      </w:r>
    </w:p>
    <w:p w14:paraId="66254F60" w14:textId="77777777" w:rsidR="0097642B" w:rsidRPr="00864353" w:rsidRDefault="0097642B" w:rsidP="0097642B">
      <w:pPr>
        <w:rPr>
          <w:noProof/>
          <w:lang w:eastAsia="en-US"/>
        </w:rPr>
      </w:pPr>
      <w:r w:rsidRPr="00864353">
        <w:t xml:space="preserve">                     </w:t>
      </w:r>
      <w:proofErr w:type="gramStart"/>
      <w:r w:rsidRPr="00864353">
        <w:t>behavior and brains.</w:t>
      </w:r>
      <w:proofErr w:type="gramEnd"/>
      <w:r w:rsidRPr="00864353">
        <w:rPr>
          <w:noProof/>
          <w:lang w:eastAsia="en-US"/>
        </w:rPr>
        <w:t xml:space="preserve"> </w:t>
      </w:r>
    </w:p>
    <w:p w14:paraId="2683F803" w14:textId="0D62E124" w:rsidR="00E959AA" w:rsidRPr="00864353" w:rsidRDefault="00C14E3D" w:rsidP="00B96A2E">
      <w:pPr>
        <w:pStyle w:val="ListParagraph"/>
        <w:numPr>
          <w:ilvl w:val="0"/>
          <w:numId w:val="4"/>
        </w:numPr>
      </w:pPr>
      <w:r w:rsidRPr="00864353">
        <w:rPr>
          <w:b/>
        </w:rPr>
        <w:lastRenderedPageBreak/>
        <w:t>Reading a Video Text</w:t>
      </w:r>
      <w:r w:rsidRPr="00864353">
        <w:t xml:space="preserve">: </w:t>
      </w:r>
    </w:p>
    <w:p w14:paraId="4062F0C3" w14:textId="77777777" w:rsidR="0097642B" w:rsidRPr="00864353" w:rsidRDefault="0097642B" w:rsidP="00C14E3D">
      <w:pPr>
        <w:ind w:left="1080"/>
      </w:pPr>
    </w:p>
    <w:p w14:paraId="2EBB4F58" w14:textId="45670C5C" w:rsidR="0097642B" w:rsidRPr="00864353" w:rsidRDefault="0097642B" w:rsidP="00C14E3D">
      <w:pPr>
        <w:ind w:left="1080"/>
      </w:pPr>
      <w:r w:rsidRPr="00864353">
        <w:t xml:space="preserve">Link: Yesterday, we thought about a meme as it relates to teen brains and decisions using our own experiences.  Today, we’re going to build on our thinking with research and text. </w:t>
      </w:r>
    </w:p>
    <w:p w14:paraId="393D3676" w14:textId="77777777" w:rsidR="0097642B" w:rsidRPr="00864353" w:rsidRDefault="0097642B" w:rsidP="0097642B">
      <w:pPr>
        <w:ind w:left="1080"/>
      </w:pPr>
    </w:p>
    <w:p w14:paraId="41C29C35" w14:textId="77777777" w:rsidR="0097642B" w:rsidRPr="00864353" w:rsidRDefault="0097642B" w:rsidP="0097642B">
      <w:pPr>
        <w:ind w:left="1080"/>
      </w:pPr>
      <w:r w:rsidRPr="00864353">
        <w:t>Reading Focus and Tool:</w:t>
      </w:r>
    </w:p>
    <w:p w14:paraId="61EF6D33" w14:textId="7DAFE6BD" w:rsidR="0097642B" w:rsidRPr="00864353" w:rsidRDefault="0097642B" w:rsidP="0097642B">
      <w:pPr>
        <w:ind w:left="1080"/>
      </w:pPr>
      <w:r w:rsidRPr="00864353">
        <w:t xml:space="preserve">As you read, gather both information that explains how the teenage brain works and lines that stick out to you in some way because you have a comment or you disagree or you have an example.  </w:t>
      </w:r>
    </w:p>
    <w:p w14:paraId="3BB2688C" w14:textId="77777777" w:rsidR="0097642B" w:rsidRPr="00864353" w:rsidRDefault="0097642B" w:rsidP="00C14E3D">
      <w:pPr>
        <w:ind w:left="1080"/>
      </w:pPr>
    </w:p>
    <w:p w14:paraId="62DFA906" w14:textId="49401D57" w:rsidR="0097642B" w:rsidRPr="00864353" w:rsidRDefault="0097642B" w:rsidP="00C14E3D">
      <w:pPr>
        <w:ind w:left="1080"/>
      </w:pPr>
      <w:r w:rsidRPr="00864353">
        <w:t>Use the It Says/I Say Two Column Chart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895"/>
        <w:gridCol w:w="3881"/>
      </w:tblGrid>
      <w:tr w:rsidR="0097642B" w:rsidRPr="00864353" w14:paraId="1BE47B7C" w14:textId="77777777" w:rsidTr="0097642B">
        <w:tc>
          <w:tcPr>
            <w:tcW w:w="4428" w:type="dxa"/>
          </w:tcPr>
          <w:p w14:paraId="73D81F48" w14:textId="630246FC" w:rsidR="0097642B" w:rsidRPr="00864353" w:rsidRDefault="0097642B" w:rsidP="00C14E3D">
            <w:r w:rsidRPr="00864353">
              <w:t>It Says</w:t>
            </w:r>
          </w:p>
        </w:tc>
        <w:tc>
          <w:tcPr>
            <w:tcW w:w="4428" w:type="dxa"/>
          </w:tcPr>
          <w:p w14:paraId="4534F695" w14:textId="696A2A2E" w:rsidR="0097642B" w:rsidRPr="00864353" w:rsidRDefault="0097642B" w:rsidP="00C14E3D">
            <w:r w:rsidRPr="00864353">
              <w:t>I Say</w:t>
            </w:r>
          </w:p>
        </w:tc>
      </w:tr>
      <w:tr w:rsidR="0097642B" w:rsidRPr="00864353" w14:paraId="16D0CAD7" w14:textId="77777777" w:rsidTr="0097642B">
        <w:tc>
          <w:tcPr>
            <w:tcW w:w="4428" w:type="dxa"/>
          </w:tcPr>
          <w:p w14:paraId="27621738" w14:textId="77777777" w:rsidR="0097642B" w:rsidRPr="00864353" w:rsidRDefault="0097642B" w:rsidP="00C14E3D"/>
        </w:tc>
        <w:tc>
          <w:tcPr>
            <w:tcW w:w="4428" w:type="dxa"/>
          </w:tcPr>
          <w:p w14:paraId="79218AA5" w14:textId="77777777" w:rsidR="0097642B" w:rsidRPr="00864353" w:rsidRDefault="0097642B" w:rsidP="00C14E3D"/>
        </w:tc>
      </w:tr>
    </w:tbl>
    <w:p w14:paraId="202BBEB6" w14:textId="77777777" w:rsidR="0097642B" w:rsidRPr="00864353" w:rsidRDefault="0097642B" w:rsidP="00C14E3D">
      <w:pPr>
        <w:ind w:left="1080"/>
      </w:pPr>
    </w:p>
    <w:p w14:paraId="28E1117C" w14:textId="47D148EC" w:rsidR="0097642B" w:rsidRPr="00864353" w:rsidRDefault="0097642B" w:rsidP="00C14E3D">
      <w:pPr>
        <w:ind w:left="1080"/>
      </w:pPr>
      <w:r w:rsidRPr="00864353">
        <w:t>For now, only record what you hear in the It Says side, you’ll return to it to fill in the I Say side later.</w:t>
      </w:r>
    </w:p>
    <w:p w14:paraId="776D938E" w14:textId="77777777" w:rsidR="0097642B" w:rsidRPr="00864353" w:rsidRDefault="0097642B" w:rsidP="0097642B"/>
    <w:p w14:paraId="4EFD3743" w14:textId="3D75B755" w:rsidR="00C14E3D" w:rsidRPr="00864353" w:rsidRDefault="00C14E3D" w:rsidP="00C14E3D">
      <w:pPr>
        <w:ind w:left="1080"/>
      </w:pPr>
      <w:r w:rsidRPr="00864353">
        <w:t xml:space="preserve">Watch video:  </w:t>
      </w:r>
      <w:hyperlink r:id="rId11" w:history="1">
        <w:r w:rsidRPr="00864353">
          <w:rPr>
            <w:rStyle w:val="Hyperlink"/>
          </w:rPr>
          <w:t>http://science.howstuffworks.com/life/29323-tlc-a-study-of-the-teenage-brain-video.htm</w:t>
        </w:r>
      </w:hyperlink>
    </w:p>
    <w:p w14:paraId="3DAE34E5" w14:textId="271975E1" w:rsidR="00C14E3D" w:rsidRPr="00864353" w:rsidRDefault="00C14E3D" w:rsidP="00C14E3D">
      <w:pPr>
        <w:ind w:left="1080"/>
      </w:pPr>
      <w:r w:rsidRPr="00864353">
        <w:t xml:space="preserve"> </w:t>
      </w:r>
    </w:p>
    <w:p w14:paraId="42E76498" w14:textId="371EC2FC" w:rsidR="0097642B" w:rsidRPr="00864353" w:rsidRDefault="0097642B" w:rsidP="0097642B">
      <w:pPr>
        <w:pStyle w:val="ListParagraph"/>
        <w:ind w:left="1080"/>
      </w:pPr>
      <w:r w:rsidRPr="00864353">
        <w:t>Watch again.</w:t>
      </w:r>
    </w:p>
    <w:p w14:paraId="7EC82B1C" w14:textId="3AE19958" w:rsidR="0097642B" w:rsidRPr="00864353" w:rsidRDefault="0097642B" w:rsidP="0097642B">
      <w:pPr>
        <w:pStyle w:val="ListParagraph"/>
        <w:ind w:left="1080"/>
      </w:pPr>
      <w:r w:rsidRPr="00864353">
        <w:t>Share “It Says” collection with whole class – letting students collect ideas from peers.</w:t>
      </w:r>
    </w:p>
    <w:p w14:paraId="16CDB826" w14:textId="028E8D8E" w:rsidR="0097642B" w:rsidRPr="00864353" w:rsidRDefault="0097642B" w:rsidP="0097642B">
      <w:pPr>
        <w:pStyle w:val="ListParagraph"/>
        <w:ind w:left="1080"/>
      </w:pPr>
      <w:r w:rsidRPr="00864353">
        <w:t>Model “I Say” side with one of the shared lines and then give time to add the “I Say”</w:t>
      </w:r>
    </w:p>
    <w:p w14:paraId="3B80CC12" w14:textId="4A3DD172" w:rsidR="0097642B" w:rsidRPr="00864353" w:rsidRDefault="0097642B" w:rsidP="0097642B">
      <w:pPr>
        <w:pStyle w:val="ListParagraph"/>
        <w:ind w:left="1080"/>
      </w:pPr>
      <w:r w:rsidRPr="00864353">
        <w:t>Discuss</w:t>
      </w:r>
      <w:r w:rsidR="00D876F5" w:rsidRPr="00864353">
        <w:t xml:space="preserve"> thinking</w:t>
      </w:r>
    </w:p>
    <w:p w14:paraId="6E944C3E" w14:textId="77777777" w:rsidR="00D876F5" w:rsidRPr="00864353" w:rsidRDefault="00D876F5" w:rsidP="0097642B">
      <w:pPr>
        <w:pStyle w:val="ListParagraph"/>
        <w:ind w:left="1080"/>
      </w:pPr>
    </w:p>
    <w:p w14:paraId="4098E40C" w14:textId="36B6A406" w:rsidR="00D876F5" w:rsidRPr="00864353" w:rsidRDefault="00D876F5" w:rsidP="0097642B">
      <w:pPr>
        <w:pStyle w:val="ListParagraph"/>
        <w:ind w:left="1080"/>
      </w:pPr>
      <w:r w:rsidRPr="00864353">
        <w:rPr>
          <w:b/>
        </w:rPr>
        <w:t xml:space="preserve">Add to writing:  </w:t>
      </w:r>
    </w:p>
    <w:p w14:paraId="7B977FE4" w14:textId="46D890BA" w:rsidR="00D876F5" w:rsidRPr="00864353" w:rsidRDefault="00D876F5" w:rsidP="0097642B">
      <w:pPr>
        <w:pStyle w:val="ListParagraph"/>
        <w:ind w:left="1080"/>
      </w:pPr>
      <w:r w:rsidRPr="00864353">
        <w:t>Pause</w:t>
      </w:r>
      <w:r w:rsidR="00371C96" w:rsidRPr="00864353">
        <w:t xml:space="preserve"> to generate a </w:t>
      </w:r>
      <w:r w:rsidRPr="00864353">
        <w:t>shared list of ways we add information from a source to our writing:</w:t>
      </w:r>
    </w:p>
    <w:p w14:paraId="1DDB4B01" w14:textId="4E5D03F3" w:rsidR="00D876F5" w:rsidRPr="00864353" w:rsidRDefault="00D876F5" w:rsidP="0097642B">
      <w:pPr>
        <w:pStyle w:val="ListParagraph"/>
        <w:ind w:left="1080"/>
      </w:pPr>
      <w:r w:rsidRPr="00864353">
        <w:t>“As _____ says, “</w:t>
      </w:r>
    </w:p>
    <w:p w14:paraId="616D6E5F" w14:textId="1D0FE882" w:rsidR="00D876F5" w:rsidRPr="00864353" w:rsidRDefault="00D876F5" w:rsidP="0097642B">
      <w:pPr>
        <w:pStyle w:val="ListParagraph"/>
        <w:ind w:left="1080"/>
      </w:pPr>
      <w:r w:rsidRPr="00864353">
        <w:t>“The video text explains …”</w:t>
      </w:r>
    </w:p>
    <w:p w14:paraId="06577EB9" w14:textId="07A22DB2" w:rsidR="00D876F5" w:rsidRPr="00864353" w:rsidRDefault="00D876F5" w:rsidP="0097642B">
      <w:pPr>
        <w:pStyle w:val="ListParagraph"/>
        <w:ind w:left="1080"/>
      </w:pPr>
      <w:r w:rsidRPr="00864353">
        <w:t>“</w:t>
      </w:r>
      <w:r w:rsidR="00371C96" w:rsidRPr="00864353">
        <w:t xml:space="preserve"> According to …”</w:t>
      </w:r>
    </w:p>
    <w:p w14:paraId="73BFC7D3" w14:textId="669D0247" w:rsidR="00371C96" w:rsidRPr="00864353" w:rsidRDefault="00371C96" w:rsidP="0097642B">
      <w:pPr>
        <w:pStyle w:val="ListParagraph"/>
        <w:ind w:left="1080"/>
      </w:pPr>
      <w:r w:rsidRPr="00864353">
        <w:t>“Supporting my example, …”</w:t>
      </w:r>
    </w:p>
    <w:p w14:paraId="36D96490" w14:textId="4AB8EAA2" w:rsidR="00371C96" w:rsidRPr="00864353" w:rsidRDefault="00371C96" w:rsidP="0097642B">
      <w:pPr>
        <w:pStyle w:val="ListParagraph"/>
        <w:ind w:left="1080"/>
      </w:pPr>
      <w:r w:rsidRPr="00864353">
        <w:t>“Just as the video …”</w:t>
      </w:r>
    </w:p>
    <w:p w14:paraId="306D5767" w14:textId="5BA23226" w:rsidR="00371C96" w:rsidRPr="00864353" w:rsidRDefault="00371C96" w:rsidP="0097642B">
      <w:pPr>
        <w:pStyle w:val="ListParagraph"/>
        <w:ind w:left="1080"/>
      </w:pPr>
      <w:r w:rsidRPr="00864353">
        <w:t>“Although the video says …”</w:t>
      </w:r>
    </w:p>
    <w:p w14:paraId="754235F4" w14:textId="08E74010" w:rsidR="00371C96" w:rsidRPr="00864353" w:rsidRDefault="00371C96" w:rsidP="0097642B">
      <w:pPr>
        <w:pStyle w:val="ListParagraph"/>
        <w:ind w:left="1080"/>
      </w:pPr>
      <w:r w:rsidRPr="00864353">
        <w:t>“While the video text explains …”</w:t>
      </w:r>
    </w:p>
    <w:p w14:paraId="17BF55E5" w14:textId="7E124483" w:rsidR="00D876F5" w:rsidRPr="00864353" w:rsidRDefault="00D876F5" w:rsidP="0097642B">
      <w:pPr>
        <w:pStyle w:val="ListParagraph"/>
        <w:ind w:left="1080"/>
      </w:pPr>
      <w:r w:rsidRPr="00864353">
        <w:t xml:space="preserve">  </w:t>
      </w:r>
    </w:p>
    <w:p w14:paraId="23C1F0B5" w14:textId="77777777" w:rsidR="00447FB4" w:rsidRPr="00864353" w:rsidRDefault="00D876F5" w:rsidP="00C14E3D">
      <w:pPr>
        <w:ind w:left="1080"/>
      </w:pPr>
      <w:r w:rsidRPr="00864353">
        <w:t>Return to your writing and add to it with information or thinking from this source.</w:t>
      </w:r>
      <w:r w:rsidR="00371C96" w:rsidRPr="00864353">
        <w:t xml:space="preserve"> </w:t>
      </w:r>
    </w:p>
    <w:p w14:paraId="68071A42" w14:textId="623C039A" w:rsidR="00C14E3D" w:rsidRPr="00864353" w:rsidRDefault="00447FB4" w:rsidP="00C14E3D">
      <w:pPr>
        <w:ind w:left="1080"/>
      </w:pPr>
      <w:r w:rsidRPr="00864353">
        <w:t>(Writing Habit: Writers use sources to add to their thinking.)</w:t>
      </w:r>
    </w:p>
    <w:p w14:paraId="09C5537D" w14:textId="5A561B4C" w:rsidR="00E959AA" w:rsidRPr="00864353" w:rsidRDefault="00447FB4" w:rsidP="00B96A2E">
      <w:pPr>
        <w:pStyle w:val="ListParagraph"/>
        <w:numPr>
          <w:ilvl w:val="0"/>
          <w:numId w:val="4"/>
        </w:numPr>
        <w:rPr>
          <w:b/>
        </w:rPr>
      </w:pPr>
      <w:r w:rsidRPr="00864353">
        <w:rPr>
          <w:b/>
        </w:rPr>
        <w:lastRenderedPageBreak/>
        <w:t>Reading a Written Text:</w:t>
      </w:r>
    </w:p>
    <w:p w14:paraId="06E6E22B" w14:textId="5AFC0919" w:rsidR="00447FB4" w:rsidRPr="00864353" w:rsidRDefault="00447FB4" w:rsidP="00447FB4">
      <w:pPr>
        <w:ind w:left="1080"/>
      </w:pPr>
      <w:r w:rsidRPr="00864353">
        <w:t>Link: We’re going to add to our thinking and writing with more information on teen brains.</w:t>
      </w:r>
    </w:p>
    <w:p w14:paraId="3B7DBB26" w14:textId="7CBAB6A6" w:rsidR="00447FB4" w:rsidRPr="00864353" w:rsidRDefault="00447FB4" w:rsidP="00447FB4">
      <w:r w:rsidRPr="00864353">
        <w:tab/>
      </w:r>
    </w:p>
    <w:p w14:paraId="33631F76" w14:textId="480EBEEE" w:rsidR="00447FB4" w:rsidRPr="00864353" w:rsidRDefault="00447FB4" w:rsidP="00447FB4">
      <w:r w:rsidRPr="00864353">
        <w:tab/>
        <w:t xml:space="preserve">      Reading Focus and Tool:</w:t>
      </w:r>
      <w:r w:rsidR="00864353">
        <w:t xml:space="preserve"> VIP Notes (modified</w:t>
      </w:r>
      <w:r w:rsidR="00864353" w:rsidRPr="00864353">
        <w:t>)</w:t>
      </w:r>
    </w:p>
    <w:p w14:paraId="5BD35854" w14:textId="77777777" w:rsidR="00BE69EE" w:rsidRDefault="00447FB4" w:rsidP="00447FB4">
      <w:pPr>
        <w:ind w:left="1440" w:hanging="360"/>
      </w:pPr>
      <w:r w:rsidRPr="00864353">
        <w:t xml:space="preserve">       As you read, use the </w:t>
      </w:r>
      <w:r w:rsidR="00BE69EE">
        <w:t xml:space="preserve">three blue </w:t>
      </w:r>
      <w:r w:rsidRPr="00864353">
        <w:t>post-it notes to mark words, lines, phrases, sentences or sect</w:t>
      </w:r>
      <w:r w:rsidR="00BE69EE">
        <w:t xml:space="preserve">ions that </w:t>
      </w:r>
      <w:r w:rsidRPr="00864353">
        <w:t xml:space="preserve">provide more information for understanding how a teen brain works </w:t>
      </w:r>
      <w:r w:rsidR="00BE69EE">
        <w:t xml:space="preserve">   </w:t>
      </w:r>
    </w:p>
    <w:p w14:paraId="4719E1BC" w14:textId="033958BA" w:rsidR="00BE69EE" w:rsidRDefault="00BE69EE" w:rsidP="00447FB4">
      <w:pPr>
        <w:ind w:left="1440" w:hanging="360"/>
      </w:pPr>
      <w:r>
        <w:t xml:space="preserve">       and </w:t>
      </w:r>
    </w:p>
    <w:p w14:paraId="78667507" w14:textId="11F04970" w:rsidR="00447FB4" w:rsidRPr="00864353" w:rsidRDefault="00447FB4" w:rsidP="00447FB4">
      <w:pPr>
        <w:ind w:left="1440" w:hanging="360"/>
      </w:pPr>
      <w:r w:rsidRPr="00864353">
        <w:t xml:space="preserve"> </w:t>
      </w:r>
      <w:r w:rsidR="00BE69EE">
        <w:t xml:space="preserve">      use the three yellow post-it notes to </w:t>
      </w:r>
      <w:r w:rsidR="00BE69EE" w:rsidRPr="00864353">
        <w:t>mark words, lines, phrases, sentences or sect</w:t>
      </w:r>
      <w:r w:rsidR="00BE69EE">
        <w:t xml:space="preserve">ions that </w:t>
      </w:r>
      <w:r w:rsidRPr="00864353">
        <w:t xml:space="preserve">strike you in some way because you have something to say – it </w:t>
      </w:r>
      <w:proofErr w:type="gramStart"/>
      <w:r w:rsidRPr="00864353">
        <w:t>extends,</w:t>
      </w:r>
      <w:proofErr w:type="gramEnd"/>
      <w:r w:rsidRPr="00864353">
        <w:t xml:space="preserve"> challenges, supports or questions what you already think about teen brains.</w:t>
      </w:r>
    </w:p>
    <w:p w14:paraId="102E9D8E" w14:textId="77777777" w:rsidR="00447FB4" w:rsidRPr="00864353" w:rsidRDefault="00447FB4" w:rsidP="00447FB4">
      <w:pPr>
        <w:ind w:hanging="360"/>
      </w:pPr>
    </w:p>
    <w:p w14:paraId="618181AF" w14:textId="77777777" w:rsidR="00447FB4" w:rsidRPr="00864353" w:rsidRDefault="00447FB4" w:rsidP="00447FB4"/>
    <w:p w14:paraId="5D3059F7" w14:textId="77777777" w:rsidR="0051601A" w:rsidRPr="00864353" w:rsidRDefault="007525BF" w:rsidP="0051601A">
      <w:hyperlink r:id="rId12" w:history="1">
        <w:r w:rsidR="0051601A" w:rsidRPr="00864353">
          <w:rPr>
            <w:rStyle w:val="Hyperlink"/>
          </w:rPr>
          <w:t>http://healthland.time.com/2011/09/16/the-half-baked-teen-brain-a-hazard-or-a-virtue/</w:t>
        </w:r>
      </w:hyperlink>
    </w:p>
    <w:p w14:paraId="22F84CA6" w14:textId="77777777" w:rsidR="0051601A" w:rsidRPr="00864353" w:rsidRDefault="0051601A" w:rsidP="0051601A"/>
    <w:p w14:paraId="2AA12FB5" w14:textId="77777777" w:rsidR="0051601A" w:rsidRPr="00864353" w:rsidRDefault="007525BF" w:rsidP="0051601A">
      <w:hyperlink r:id="rId13" w:anchor=".UVDQ06VH1UQ" w:history="1">
        <w:r w:rsidR="0051601A" w:rsidRPr="00864353">
          <w:rPr>
            <w:rStyle w:val="Hyperlink"/>
          </w:rPr>
          <w:t>http://www.nbcnews.com/id/21997683/#.UVDQ06VH1UQ</w:t>
        </w:r>
      </w:hyperlink>
    </w:p>
    <w:p w14:paraId="04AFFD76" w14:textId="77777777" w:rsidR="0051601A" w:rsidRPr="00864353" w:rsidRDefault="0051601A" w:rsidP="0051601A"/>
    <w:p w14:paraId="13CB428E" w14:textId="77777777" w:rsidR="003D4651" w:rsidRPr="00864353" w:rsidRDefault="003D4651" w:rsidP="003D4651">
      <w:pPr>
        <w:pStyle w:val="ListParagraph"/>
        <w:ind w:left="1080"/>
      </w:pPr>
      <w:r w:rsidRPr="00864353">
        <w:rPr>
          <w:b/>
        </w:rPr>
        <w:t xml:space="preserve">Add to writing:  </w:t>
      </w:r>
    </w:p>
    <w:p w14:paraId="77C4F163" w14:textId="594030BF" w:rsidR="003D4651" w:rsidRPr="00864353" w:rsidRDefault="003D4651" w:rsidP="003D4651">
      <w:pPr>
        <w:pStyle w:val="ListParagraph"/>
        <w:ind w:left="1080"/>
      </w:pPr>
      <w:r w:rsidRPr="00864353">
        <w:t xml:space="preserve">Pause to </w:t>
      </w:r>
      <w:r>
        <w:t xml:space="preserve">add to the </w:t>
      </w:r>
      <w:r w:rsidRPr="00864353">
        <w:t xml:space="preserve">shared list of ways we add information from a </w:t>
      </w:r>
      <w:r>
        <w:t xml:space="preserve">second </w:t>
      </w:r>
      <w:r w:rsidRPr="00864353">
        <w:t>source to our writing:</w:t>
      </w:r>
    </w:p>
    <w:p w14:paraId="596D5ED2" w14:textId="77777777" w:rsidR="003D4651" w:rsidRPr="00864353" w:rsidRDefault="003D4651" w:rsidP="003D4651">
      <w:pPr>
        <w:pStyle w:val="ListParagraph"/>
        <w:ind w:left="1080"/>
      </w:pPr>
      <w:r w:rsidRPr="00864353">
        <w:t>“As _____ says, “</w:t>
      </w:r>
    </w:p>
    <w:p w14:paraId="53DB81DE" w14:textId="77777777" w:rsidR="003D4651" w:rsidRPr="00864353" w:rsidRDefault="003D4651" w:rsidP="003D4651">
      <w:pPr>
        <w:pStyle w:val="ListParagraph"/>
        <w:ind w:left="1080"/>
      </w:pPr>
      <w:r w:rsidRPr="00864353">
        <w:t>“The video text explains …”</w:t>
      </w:r>
    </w:p>
    <w:p w14:paraId="27120AD9" w14:textId="77777777" w:rsidR="003D4651" w:rsidRPr="00864353" w:rsidRDefault="003D4651" w:rsidP="003D4651">
      <w:pPr>
        <w:pStyle w:val="ListParagraph"/>
        <w:ind w:left="1080"/>
      </w:pPr>
      <w:r w:rsidRPr="00864353">
        <w:t>“ According to …”</w:t>
      </w:r>
    </w:p>
    <w:p w14:paraId="7A370191" w14:textId="77777777" w:rsidR="003D4651" w:rsidRPr="00864353" w:rsidRDefault="003D4651" w:rsidP="003D4651">
      <w:pPr>
        <w:pStyle w:val="ListParagraph"/>
        <w:ind w:left="1080"/>
      </w:pPr>
      <w:r w:rsidRPr="00864353">
        <w:t>“Supporting my example, …”</w:t>
      </w:r>
    </w:p>
    <w:p w14:paraId="2B44169B" w14:textId="77777777" w:rsidR="003D4651" w:rsidRPr="00864353" w:rsidRDefault="003D4651" w:rsidP="003D4651">
      <w:pPr>
        <w:pStyle w:val="ListParagraph"/>
        <w:ind w:left="1080"/>
      </w:pPr>
      <w:r w:rsidRPr="00864353">
        <w:t>“Just as the video …”</w:t>
      </w:r>
    </w:p>
    <w:p w14:paraId="6E2406C2" w14:textId="77777777" w:rsidR="003D4651" w:rsidRPr="00864353" w:rsidRDefault="003D4651" w:rsidP="003D4651">
      <w:pPr>
        <w:pStyle w:val="ListParagraph"/>
        <w:ind w:left="1080"/>
      </w:pPr>
      <w:r w:rsidRPr="00864353">
        <w:t>“Although the video says …”</w:t>
      </w:r>
    </w:p>
    <w:p w14:paraId="77242122" w14:textId="77777777" w:rsidR="003D4651" w:rsidRPr="00864353" w:rsidRDefault="003D4651" w:rsidP="003D4651">
      <w:pPr>
        <w:ind w:left="360" w:firstLine="720"/>
      </w:pPr>
      <w:r w:rsidRPr="00864353">
        <w:t>“While the video text explains …”</w:t>
      </w:r>
    </w:p>
    <w:p w14:paraId="21858197" w14:textId="77777777" w:rsidR="003D4651" w:rsidRDefault="003D4651" w:rsidP="003D4651">
      <w:pPr>
        <w:pStyle w:val="ListParagraph"/>
        <w:ind w:left="1080"/>
      </w:pPr>
    </w:p>
    <w:p w14:paraId="19C94BC9" w14:textId="5B06E33D" w:rsidR="003D4651" w:rsidRDefault="003D4651" w:rsidP="003D4651">
      <w:pPr>
        <w:pStyle w:val="ListParagraph"/>
        <w:ind w:left="1080"/>
      </w:pPr>
      <w:r>
        <w:t xml:space="preserve">“In addition …” </w:t>
      </w:r>
    </w:p>
    <w:p w14:paraId="0BDA915A" w14:textId="3A3A25AB" w:rsidR="003D4651" w:rsidRDefault="003D4651" w:rsidP="003D4651">
      <w:pPr>
        <w:pStyle w:val="ListParagraph"/>
        <w:ind w:left="1080"/>
      </w:pPr>
      <w:r>
        <w:t>“Corroborating …”</w:t>
      </w:r>
    </w:p>
    <w:p w14:paraId="63C3EF61" w14:textId="77777777" w:rsidR="003D4651" w:rsidRDefault="003D4651" w:rsidP="003D4651">
      <w:pPr>
        <w:pStyle w:val="ListParagraph"/>
        <w:ind w:left="1080"/>
      </w:pPr>
    </w:p>
    <w:p w14:paraId="4017FB7B" w14:textId="77777777" w:rsidR="003D4651" w:rsidRDefault="003D4651" w:rsidP="003D4651">
      <w:pPr>
        <w:pStyle w:val="ListParagraph"/>
        <w:ind w:left="1080"/>
      </w:pPr>
      <w:r w:rsidRPr="00864353">
        <w:t xml:space="preserve">  </w:t>
      </w:r>
    </w:p>
    <w:p w14:paraId="3631B9E7" w14:textId="34877930" w:rsidR="00C254E3" w:rsidRDefault="00C254E3" w:rsidP="003D4651">
      <w:pPr>
        <w:pStyle w:val="ListParagraph"/>
        <w:ind w:left="1080"/>
      </w:pPr>
      <w:r>
        <w:t>Pause: Also create a list of keywords</w:t>
      </w:r>
    </w:p>
    <w:p w14:paraId="603656C3" w14:textId="77777777" w:rsidR="00C254E3" w:rsidRPr="00864353" w:rsidRDefault="00C254E3" w:rsidP="003D4651">
      <w:pPr>
        <w:pStyle w:val="ListParagraph"/>
        <w:ind w:left="1080"/>
      </w:pPr>
    </w:p>
    <w:p w14:paraId="73176756" w14:textId="77777777" w:rsidR="003D4651" w:rsidRPr="00864353" w:rsidRDefault="003D4651" w:rsidP="003D4651">
      <w:pPr>
        <w:ind w:left="1080"/>
      </w:pPr>
      <w:r w:rsidRPr="00864353">
        <w:t xml:space="preserve">Return to your writing and add to it with information or thinking from this source. </w:t>
      </w:r>
    </w:p>
    <w:p w14:paraId="63E43D49" w14:textId="77777777" w:rsidR="003D4651" w:rsidRPr="00864353" w:rsidRDefault="003D4651" w:rsidP="003D4651">
      <w:pPr>
        <w:ind w:left="1080"/>
      </w:pPr>
      <w:r w:rsidRPr="00864353">
        <w:t>(Writing Habit: Writers use sources to add to their thinking.)</w:t>
      </w:r>
    </w:p>
    <w:p w14:paraId="460FFADA" w14:textId="77777777" w:rsidR="003D4651" w:rsidRPr="00864353" w:rsidRDefault="003D4651" w:rsidP="003D4651">
      <w:pPr>
        <w:ind w:left="1080"/>
      </w:pPr>
    </w:p>
    <w:p w14:paraId="0B9EFC44" w14:textId="181FEE3C" w:rsidR="0051601A" w:rsidRPr="00864353" w:rsidRDefault="0051601A" w:rsidP="00447FB4"/>
    <w:p w14:paraId="6D40775F" w14:textId="77777777" w:rsidR="0051601A" w:rsidRPr="00864353" w:rsidRDefault="0051601A" w:rsidP="00447FB4"/>
    <w:p w14:paraId="6EE1C9B8" w14:textId="411A54AA" w:rsidR="0018250C" w:rsidRDefault="0018250C" w:rsidP="0018250C">
      <w:pPr>
        <w:pStyle w:val="ListParagraph"/>
        <w:ind w:left="1080"/>
      </w:pPr>
      <w:r>
        <w:lastRenderedPageBreak/>
        <w:t xml:space="preserve">Read over writing so far and make a claim about teenage brains and the connection between </w:t>
      </w:r>
      <w:r w:rsidR="00A9020D">
        <w:t>the brain and choices.</w:t>
      </w:r>
    </w:p>
    <w:p w14:paraId="0B07C64D" w14:textId="77777777" w:rsidR="00C254E3" w:rsidRDefault="00C254E3" w:rsidP="00C254E3">
      <w:pPr>
        <w:pStyle w:val="ListParagraph"/>
        <w:ind w:left="1080"/>
      </w:pPr>
    </w:p>
    <w:p w14:paraId="0671AAA5" w14:textId="0DAFAD71" w:rsidR="00E959AA" w:rsidRDefault="00C254E3" w:rsidP="00C254E3">
      <w:pPr>
        <w:pStyle w:val="ListParagraph"/>
        <w:ind w:left="1080"/>
      </w:pPr>
      <w:r>
        <w:t xml:space="preserve"> </w:t>
      </w:r>
    </w:p>
    <w:p w14:paraId="00A928A1" w14:textId="7B67F205" w:rsidR="00C254E3" w:rsidRDefault="0018250C" w:rsidP="00B96A2E">
      <w:pPr>
        <w:pStyle w:val="ListParagraph"/>
        <w:numPr>
          <w:ilvl w:val="0"/>
          <w:numId w:val="4"/>
        </w:numPr>
      </w:pPr>
      <w:r>
        <w:t>Using Sources: Practice</w:t>
      </w:r>
    </w:p>
    <w:p w14:paraId="2A2EDD38" w14:textId="662AE783" w:rsidR="00A9020D" w:rsidRDefault="00A9020D" w:rsidP="00A9020D">
      <w:pPr>
        <w:pStyle w:val="ListParagraph"/>
        <w:ind w:left="1080"/>
      </w:pPr>
      <w:r>
        <w:t xml:space="preserve">Link: In the last few days we’ve been gathering source evidence for a claim about teenage brains.  You’ve gathered information on how a teenage brain works and made a claim on how this affects choices.  </w:t>
      </w:r>
    </w:p>
    <w:p w14:paraId="5DD24195" w14:textId="5A8DC41D" w:rsidR="00A9020D" w:rsidRDefault="00A9020D" w:rsidP="00A9020D">
      <w:pPr>
        <w:pStyle w:val="ListParagraph"/>
        <w:ind w:left="1080"/>
      </w:pPr>
      <w:r>
        <w:t xml:space="preserve">One of the things writers do is use sources </w:t>
      </w:r>
      <w:r w:rsidR="00367636">
        <w:t>in various ways.</w:t>
      </w:r>
    </w:p>
    <w:p w14:paraId="4201CFCD" w14:textId="7BB0B9AE" w:rsidR="00367636" w:rsidRDefault="00367636" w:rsidP="00A9020D">
      <w:pPr>
        <w:pStyle w:val="ListParagraph"/>
        <w:ind w:left="1080"/>
      </w:pPr>
    </w:p>
    <w:p w14:paraId="45D04CE9" w14:textId="2D77B9B8" w:rsidR="00367636" w:rsidRDefault="00367636" w:rsidP="00A9020D">
      <w:pPr>
        <w:pStyle w:val="ListParagraph"/>
        <w:ind w:left="1080"/>
      </w:pPr>
      <w:r>
        <w:t>Depending on time, texts, previous teaching, scaffolding – teach or re-teach ways to work with words – (Harris)</w:t>
      </w:r>
    </w:p>
    <w:p w14:paraId="651C9731" w14:textId="77777777" w:rsidR="00367636" w:rsidRDefault="00367636" w:rsidP="00A9020D">
      <w:pPr>
        <w:pStyle w:val="ListParagraph"/>
        <w:ind w:left="1080"/>
      </w:pPr>
    </w:p>
    <w:p w14:paraId="14E11A5B" w14:textId="41816FC9" w:rsidR="00367636" w:rsidRDefault="00367636" w:rsidP="00A9020D">
      <w:pPr>
        <w:pStyle w:val="ListParagraph"/>
        <w:ind w:left="1080"/>
      </w:pPr>
      <w:r>
        <w:t>Introduce Ways I might use words:</w:t>
      </w:r>
    </w:p>
    <w:p w14:paraId="1ABCC996" w14:textId="738EECB5" w:rsidR="00367636" w:rsidRDefault="00367636" w:rsidP="00A9020D">
      <w:pPr>
        <w:pStyle w:val="ListParagraph"/>
        <w:ind w:left="1080"/>
      </w:pPr>
      <w:r>
        <w:t>Forwarding:</w:t>
      </w:r>
    </w:p>
    <w:p w14:paraId="1DAA5C92" w14:textId="77777777" w:rsidR="00367636" w:rsidRDefault="00367636" w:rsidP="00A9020D">
      <w:pPr>
        <w:pStyle w:val="ListParagraph"/>
        <w:ind w:left="1080"/>
      </w:pPr>
    </w:p>
    <w:p w14:paraId="4753751B" w14:textId="77777777" w:rsidR="00A9020D" w:rsidRDefault="00A9020D" w:rsidP="00A9020D">
      <w:pPr>
        <w:pStyle w:val="ListParagraph"/>
        <w:ind w:left="1080"/>
      </w:pPr>
    </w:p>
    <w:p w14:paraId="757A99B7" w14:textId="77777777" w:rsidR="0018250C" w:rsidRPr="00864353" w:rsidRDefault="0018250C" w:rsidP="0018250C">
      <w:pPr>
        <w:pStyle w:val="ListParagraph"/>
        <w:ind w:left="1080"/>
      </w:pPr>
    </w:p>
    <w:p w14:paraId="2B92741E" w14:textId="77777777" w:rsidR="00367636" w:rsidRDefault="00D36274" w:rsidP="00F11761">
      <w:pPr>
        <w:pStyle w:val="ListParagraph"/>
        <w:ind w:left="1080"/>
      </w:pPr>
      <w:r w:rsidRPr="00864353">
        <w:t xml:space="preserve">Practice </w:t>
      </w:r>
      <w:r w:rsidR="00367636">
        <w:t>Harris:</w:t>
      </w:r>
    </w:p>
    <w:p w14:paraId="5438DF52" w14:textId="2011EE88" w:rsidR="00D36274" w:rsidRPr="00864353" w:rsidRDefault="00F11761" w:rsidP="00367636">
      <w:pPr>
        <w:pStyle w:val="ListParagraph"/>
        <w:ind w:left="1080"/>
      </w:pPr>
      <w:r>
        <w:t>U</w:t>
      </w:r>
      <w:r w:rsidR="00D36274" w:rsidRPr="00864353">
        <w:t xml:space="preserve">sing </w:t>
      </w:r>
      <w:r w:rsidR="00367636">
        <w:t xml:space="preserve">famous </w:t>
      </w:r>
      <w:r w:rsidR="00D36274" w:rsidRPr="00864353">
        <w:t xml:space="preserve">quotes in the notebook  </w:t>
      </w:r>
    </w:p>
    <w:p w14:paraId="1FDCCE8E" w14:textId="5ED4B0AA" w:rsidR="00D36274" w:rsidRDefault="00D36274" w:rsidP="00367636">
      <w:pPr>
        <w:pStyle w:val="ListParagraph"/>
        <w:ind w:left="1080"/>
      </w:pPr>
      <w:r w:rsidRPr="00864353">
        <w:t>Return</w:t>
      </w:r>
      <w:r w:rsidR="00F11761">
        <w:t xml:space="preserve"> to the collected sentences and practice ways</w:t>
      </w:r>
      <w:r w:rsidRPr="00864353">
        <w:t xml:space="preserve"> to use quotes</w:t>
      </w:r>
    </w:p>
    <w:p w14:paraId="0FB90703" w14:textId="4ADFD0A8" w:rsidR="00F11761" w:rsidRDefault="003A5D84" w:rsidP="00367636">
      <w:pPr>
        <w:pStyle w:val="ListParagraph"/>
        <w:ind w:left="1080"/>
      </w:pPr>
      <w:r>
        <w:t xml:space="preserve">Return to the writing they already did and </w:t>
      </w:r>
    </w:p>
    <w:p w14:paraId="484EC473" w14:textId="77777777" w:rsidR="00F11761" w:rsidRDefault="00F11761" w:rsidP="00367636">
      <w:pPr>
        <w:pStyle w:val="ListParagraph"/>
        <w:ind w:left="1080"/>
      </w:pPr>
    </w:p>
    <w:p w14:paraId="10D338C3" w14:textId="77777777" w:rsidR="00F11761" w:rsidRDefault="00F11761" w:rsidP="00367636">
      <w:pPr>
        <w:pStyle w:val="ListParagraph"/>
        <w:ind w:left="1080"/>
      </w:pPr>
    </w:p>
    <w:p w14:paraId="605607D0" w14:textId="777670BD" w:rsidR="00367636" w:rsidRPr="00EE35D3" w:rsidRDefault="00CF0ED7" w:rsidP="00B96A2E">
      <w:pPr>
        <w:pStyle w:val="ListParagraph"/>
        <w:numPr>
          <w:ilvl w:val="0"/>
          <w:numId w:val="4"/>
        </w:numPr>
        <w:rPr>
          <w:b/>
        </w:rPr>
      </w:pPr>
      <w:r w:rsidRPr="00EE35D3">
        <w:rPr>
          <w:b/>
        </w:rPr>
        <w:t>Draft:</w:t>
      </w:r>
    </w:p>
    <w:p w14:paraId="3A76B7D0" w14:textId="02B82EB4" w:rsidR="00CF0ED7" w:rsidRDefault="00CF0ED7" w:rsidP="00CF0ED7">
      <w:pPr>
        <w:pStyle w:val="ListParagraph"/>
        <w:ind w:left="1080"/>
      </w:pPr>
      <w:r>
        <w:t>Levels of writing to be determined</w:t>
      </w:r>
      <w:r w:rsidR="00EE35D3">
        <w:t>:</w:t>
      </w:r>
      <w:r>
        <w:t xml:space="preserve"> </w:t>
      </w:r>
    </w:p>
    <w:p w14:paraId="15CFFC1F" w14:textId="6EE46869" w:rsidR="00CF0ED7" w:rsidRDefault="00EE35D3" w:rsidP="00CF0ED7">
      <w:pPr>
        <w:pStyle w:val="ListParagraph"/>
        <w:ind w:left="1080"/>
      </w:pPr>
      <w:r>
        <w:t xml:space="preserve">A. </w:t>
      </w:r>
      <w:r w:rsidR="00824DBB">
        <w:t>Develop a paragraph around your claim using sources</w:t>
      </w:r>
    </w:p>
    <w:p w14:paraId="1014AC54" w14:textId="4B8666C1" w:rsidR="00CF0ED7" w:rsidRDefault="00EE35D3" w:rsidP="00CF0ED7">
      <w:pPr>
        <w:pStyle w:val="ListParagraph"/>
        <w:ind w:left="1080"/>
      </w:pPr>
      <w:r>
        <w:t xml:space="preserve">B. </w:t>
      </w:r>
      <w:r w:rsidR="00824DBB">
        <w:t>Draft a one-pager presents the way a teen brain works and explores the connection between the teen brain and choices.</w:t>
      </w:r>
    </w:p>
    <w:p w14:paraId="52337F0F" w14:textId="7E20C629" w:rsidR="00824DBB" w:rsidRDefault="00EE35D3" w:rsidP="00CF0ED7">
      <w:pPr>
        <w:pStyle w:val="ListParagraph"/>
        <w:ind w:left="1080"/>
      </w:pPr>
      <w:r>
        <w:t xml:space="preserve">C. </w:t>
      </w:r>
      <w:r w:rsidR="00824DBB">
        <w:t xml:space="preserve">Work through a “structured” essay – (adapted from </w:t>
      </w:r>
      <w:proofErr w:type="spellStart"/>
      <w:r w:rsidR="00824DBB">
        <w:t>Bernabaei’s</w:t>
      </w:r>
      <w:proofErr w:type="spellEnd"/>
      <w:r w:rsidR="00824DBB">
        <w:t xml:space="preserve"> 11 minute essay) – </w:t>
      </w:r>
    </w:p>
    <w:p w14:paraId="1C841CDC" w14:textId="1C9E3D31" w:rsidR="00824DBB" w:rsidRDefault="00824DBB" w:rsidP="00EE35D3">
      <w:pPr>
        <w:pStyle w:val="ListParagraph"/>
        <w:ind w:left="1080" w:firstLine="360"/>
      </w:pPr>
      <w:r>
        <w:t>1 minute intro about teens or brains</w:t>
      </w:r>
    </w:p>
    <w:p w14:paraId="7D9E3300" w14:textId="54EFFB8D" w:rsidR="00824DBB" w:rsidRDefault="00824DBB" w:rsidP="00EE35D3">
      <w:pPr>
        <w:ind w:left="1980" w:hanging="540"/>
      </w:pPr>
      <w:r>
        <w:t>3 minutes write about what you know about teen brains (use the sources you already have)</w:t>
      </w:r>
    </w:p>
    <w:p w14:paraId="1592456A" w14:textId="4139A2A4" w:rsidR="00824DBB" w:rsidRDefault="00824DBB" w:rsidP="00EE35D3">
      <w:pPr>
        <w:pStyle w:val="ListParagraph"/>
        <w:ind w:left="1980" w:hanging="540"/>
      </w:pPr>
      <w:r>
        <w:t>3 minutes write about the claim you make about the connections between teen brains and choices they make (use the sources in one of the ways)</w:t>
      </w:r>
    </w:p>
    <w:p w14:paraId="0A88E804" w14:textId="2CFC9B88" w:rsidR="00824DBB" w:rsidRDefault="00824DBB" w:rsidP="00EE35D3">
      <w:pPr>
        <w:pStyle w:val="ListParagraph"/>
        <w:ind w:left="1980" w:hanging="540"/>
      </w:pPr>
      <w:r>
        <w:t>2 minutes add to you claim paragraph with support with an example of more evidence from the text</w:t>
      </w:r>
    </w:p>
    <w:p w14:paraId="5B214877" w14:textId="2B915D61" w:rsidR="00824DBB" w:rsidRDefault="00EE35D3" w:rsidP="00EE35D3">
      <w:pPr>
        <w:pStyle w:val="ListParagraph"/>
        <w:ind w:left="1080" w:firstLine="360"/>
      </w:pPr>
      <w:r>
        <w:t xml:space="preserve">1 minute write a final few sentences as a wrap-up – perhaps, … </w:t>
      </w:r>
    </w:p>
    <w:p w14:paraId="5ADB1458" w14:textId="77777777" w:rsidR="00824DBB" w:rsidRPr="00864353" w:rsidRDefault="00824DBB" w:rsidP="00CF0ED7">
      <w:pPr>
        <w:pStyle w:val="ListParagraph"/>
        <w:ind w:left="1080"/>
      </w:pPr>
    </w:p>
    <w:p w14:paraId="447632D8" w14:textId="77777777" w:rsidR="00D36274" w:rsidRPr="00864353" w:rsidRDefault="00D36274" w:rsidP="00AE7CDA"/>
    <w:p w14:paraId="2F6C32C2" w14:textId="77777777" w:rsidR="00AE7CDA" w:rsidRPr="00864353" w:rsidRDefault="00AE7CDA" w:rsidP="00AE7CDA"/>
    <w:p w14:paraId="18F4A43F" w14:textId="11B2434D" w:rsidR="00AE7CDA" w:rsidRPr="00864353" w:rsidRDefault="00A02D63" w:rsidP="00AE7CDA">
      <w:r w:rsidRPr="00864353">
        <w:lastRenderedPageBreak/>
        <w:t xml:space="preserve"> </w:t>
      </w:r>
      <w:bookmarkStart w:id="0" w:name="_GoBack"/>
      <w:bookmarkEnd w:id="0"/>
      <w:r w:rsidR="00F57215">
        <w:t>EXTENSIONS/MODIFICATIONS:</w:t>
      </w:r>
    </w:p>
    <w:p w14:paraId="7C4DB104" w14:textId="1BC7A757" w:rsidR="00AE7CDA" w:rsidRPr="00864353" w:rsidRDefault="00AE7CDA" w:rsidP="00AE7CDA">
      <w:r w:rsidRPr="00864353">
        <w:t xml:space="preserve">   </w:t>
      </w:r>
      <w:r w:rsidR="00F57215">
        <w:t xml:space="preserve">* </w:t>
      </w:r>
      <w:r w:rsidR="00587F91">
        <w:t>If students write one paragraph, r</w:t>
      </w:r>
      <w:r w:rsidRPr="00864353">
        <w:t xml:space="preserve">eturn </w:t>
      </w:r>
      <w:r w:rsidR="00587F91">
        <w:t xml:space="preserve">to the topic and brainstorm research questions </w:t>
      </w:r>
      <w:r w:rsidR="00F57215">
        <w:t xml:space="preserve">and examples </w:t>
      </w:r>
      <w:r w:rsidR="00587F91">
        <w:t xml:space="preserve">that would help develop </w:t>
      </w:r>
      <w:r w:rsidR="00F57215">
        <w:t xml:space="preserve">the claim and a longer </w:t>
      </w:r>
      <w:r w:rsidR="00B81B18">
        <w:t>paper.</w:t>
      </w:r>
    </w:p>
    <w:p w14:paraId="462FDB5B" w14:textId="7500176F" w:rsidR="00B52F01" w:rsidRPr="00864353" w:rsidRDefault="00AE7CDA" w:rsidP="00AE7CDA">
      <w:r w:rsidRPr="00864353">
        <w:t xml:space="preserve">   </w:t>
      </w:r>
      <w:r w:rsidR="00B81B18">
        <w:t xml:space="preserve">* </w:t>
      </w:r>
      <w:r w:rsidRPr="00864353">
        <w:t xml:space="preserve">Specifically apply the research to </w:t>
      </w:r>
      <w:r w:rsidR="00B81B18">
        <w:t>the</w:t>
      </w:r>
      <w:r w:rsidR="00B81B18" w:rsidRPr="00864353">
        <w:t xml:space="preserve"> rights and responsibilities of teenagers </w:t>
      </w:r>
      <w:r w:rsidR="00B81B18">
        <w:t xml:space="preserve">or </w:t>
      </w:r>
      <w:r w:rsidRPr="00864353">
        <w:t>a local question like teen rules in the community</w:t>
      </w:r>
      <w:r w:rsidR="00B81B18">
        <w:t xml:space="preserve">. </w:t>
      </w:r>
      <w:proofErr w:type="gramStart"/>
      <w:r w:rsidR="00B52F01" w:rsidRPr="00864353">
        <w:t>us.</w:t>
      </w:r>
      <w:proofErr w:type="gramEnd"/>
    </w:p>
    <w:p w14:paraId="01ECACFA" w14:textId="77777777" w:rsidR="00B81B18" w:rsidRDefault="00B81B18" w:rsidP="00AE7CDA">
      <w:r>
        <w:t xml:space="preserve">    * Flip the writing</w:t>
      </w:r>
      <w:r w:rsidR="00447FB4" w:rsidRPr="00864353">
        <w:t xml:space="preserve"> to just informative – gathering information to write </w:t>
      </w:r>
      <w:proofErr w:type="gramStart"/>
      <w:r w:rsidR="00447FB4" w:rsidRPr="00864353">
        <w:t>a</w:t>
      </w:r>
      <w:proofErr w:type="gramEnd"/>
      <w:r w:rsidR="00447FB4" w:rsidRPr="00864353">
        <w:t xml:space="preserve"> explanatory piece on how a teen brain work</w:t>
      </w:r>
      <w:r>
        <w:t>s.</w:t>
      </w:r>
    </w:p>
    <w:p w14:paraId="78C12C29" w14:textId="6FB49A3B" w:rsidR="00447FB4" w:rsidRPr="00864353" w:rsidRDefault="00447FB4" w:rsidP="00AE7CDA">
      <w:r w:rsidRPr="00864353">
        <w:t xml:space="preserve"> </w:t>
      </w:r>
    </w:p>
    <w:p w14:paraId="6E624C86" w14:textId="77777777" w:rsidR="00447FB4" w:rsidRPr="00864353" w:rsidRDefault="00447FB4" w:rsidP="00AE7CDA"/>
    <w:p w14:paraId="50E4BAE1" w14:textId="77777777" w:rsidR="00447FB4" w:rsidRPr="00864353" w:rsidRDefault="00447FB4" w:rsidP="00AE7CDA"/>
    <w:p w14:paraId="2586211A" w14:textId="37B7E2D0" w:rsidR="00AE7CDA" w:rsidRDefault="00B81B18" w:rsidP="00AE7CDA">
      <w:r>
        <w:t>REOURCES:</w:t>
      </w:r>
    </w:p>
    <w:p w14:paraId="1DDCB928" w14:textId="3A521EE7" w:rsidR="00B81B18" w:rsidRDefault="007525BF" w:rsidP="00AE7CDA">
      <w:hyperlink r:id="rId14" w:history="1">
        <w:r w:rsidR="00B81B18" w:rsidRPr="003E6FB5">
          <w:rPr>
            <w:rStyle w:val="Hyperlink"/>
          </w:rPr>
          <w:t>https://learni.st/users/415852/boards/74942-teen-brains</w:t>
        </w:r>
      </w:hyperlink>
    </w:p>
    <w:p w14:paraId="397A98AB" w14:textId="77777777" w:rsidR="00B81B18" w:rsidRPr="00864353" w:rsidRDefault="00B81B18" w:rsidP="00AE7CDA"/>
    <w:sectPr w:rsidR="00B81B18" w:rsidRPr="00864353" w:rsidSect="002C4AB6">
      <w:headerReference w:type="even" r:id="rId15"/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96FAB" w14:textId="77777777" w:rsidR="007525BF" w:rsidRDefault="007525BF" w:rsidP="0090374C">
      <w:r>
        <w:separator/>
      </w:r>
    </w:p>
  </w:endnote>
  <w:endnote w:type="continuationSeparator" w:id="0">
    <w:p w14:paraId="615D0B5A" w14:textId="77777777" w:rsidR="007525BF" w:rsidRDefault="007525BF" w:rsidP="009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84BF3" w14:textId="5B6C627F" w:rsidR="001340D7" w:rsidRDefault="001340D7">
    <w:pPr>
      <w:pStyle w:val="Footer"/>
    </w:pPr>
    <w:r>
      <w:t xml:space="preserve">Beth </w:t>
    </w:r>
    <w:proofErr w:type="spellStart"/>
    <w:r>
      <w:t>Rimer</w:t>
    </w:r>
    <w:proofErr w:type="spellEnd"/>
    <w:r>
      <w:t>, Ohio Writing Project, for the National Writing Project’s College Ready Writers Program, funded by the Department of Education.</w:t>
    </w:r>
  </w:p>
  <w:p w14:paraId="3BC46432" w14:textId="77777777" w:rsidR="001340D7" w:rsidRDefault="00134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B90A8" w14:textId="77777777" w:rsidR="007525BF" w:rsidRDefault="007525BF" w:rsidP="0090374C">
      <w:r>
        <w:separator/>
      </w:r>
    </w:p>
  </w:footnote>
  <w:footnote w:type="continuationSeparator" w:id="0">
    <w:p w14:paraId="5C5D5EB1" w14:textId="77777777" w:rsidR="007525BF" w:rsidRDefault="007525BF" w:rsidP="0090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CE46" w14:textId="77777777" w:rsidR="00F57215" w:rsidRDefault="007525BF">
    <w:pPr>
      <w:pStyle w:val="Header"/>
    </w:pPr>
    <w:sdt>
      <w:sdtPr>
        <w:id w:val="171999623"/>
        <w:placeholder>
          <w:docPart w:val="68B2364F4500BB43B30D39C957DB8511"/>
        </w:placeholder>
        <w:temporary/>
        <w:showingPlcHdr/>
      </w:sdtPr>
      <w:sdtEndPr/>
      <w:sdtContent>
        <w:r w:rsidR="00F57215">
          <w:t>[Type text]</w:t>
        </w:r>
      </w:sdtContent>
    </w:sdt>
    <w:r w:rsidR="00F57215">
      <w:ptab w:relativeTo="margin" w:alignment="center" w:leader="none"/>
    </w:r>
    <w:sdt>
      <w:sdtPr>
        <w:id w:val="171999624"/>
        <w:placeholder>
          <w:docPart w:val="A96EFD6C89E4FD438A8EA0EA444ADCCE"/>
        </w:placeholder>
        <w:temporary/>
        <w:showingPlcHdr/>
      </w:sdtPr>
      <w:sdtEndPr/>
      <w:sdtContent>
        <w:r w:rsidR="00F57215">
          <w:t>[Type text]</w:t>
        </w:r>
      </w:sdtContent>
    </w:sdt>
    <w:r w:rsidR="00F57215">
      <w:ptab w:relativeTo="margin" w:alignment="right" w:leader="none"/>
    </w:r>
    <w:sdt>
      <w:sdtPr>
        <w:id w:val="171999625"/>
        <w:placeholder>
          <w:docPart w:val="70B3B5714E926B42AC07669D87EB365D"/>
        </w:placeholder>
        <w:temporary/>
        <w:showingPlcHdr/>
      </w:sdtPr>
      <w:sdtEndPr/>
      <w:sdtContent>
        <w:r w:rsidR="00F57215">
          <w:t>[Type text]</w:t>
        </w:r>
      </w:sdtContent>
    </w:sdt>
  </w:p>
  <w:p w14:paraId="7FD63678" w14:textId="77777777" w:rsidR="00F57215" w:rsidRDefault="00F57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F96E" w14:textId="365FCD27" w:rsidR="00F57215" w:rsidRPr="0090374C" w:rsidRDefault="00F57215" w:rsidP="0090374C">
    <w:pPr>
      <w:pStyle w:val="Header"/>
      <w:rPr>
        <w:sz w:val="48"/>
        <w:szCs w:val="48"/>
      </w:rPr>
    </w:pPr>
    <w:r w:rsidRPr="0090374C">
      <w:rPr>
        <w:b/>
        <w:color w:val="4F81BD" w:themeColor="accent1"/>
        <w:spacing w:val="20"/>
        <w:sz w:val="48"/>
        <w:szCs w:val="48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 xml:space="preserve">                             DRAFT</w:t>
    </w:r>
    <w:r w:rsidRPr="0090374C">
      <w:rPr>
        <w:sz w:val="48"/>
        <w:szCs w:val="48"/>
      </w:rPr>
      <w:ptab w:relativeTo="margin" w:alignment="center" w:leader="none"/>
    </w:r>
    <w:r w:rsidRPr="0090374C">
      <w:rPr>
        <w:sz w:val="48"/>
        <w:szCs w:val="48"/>
      </w:rPr>
      <w:ptab w:relativeTo="margin" w:alignment="right" w:leader="none"/>
    </w:r>
  </w:p>
  <w:p w14:paraId="5F6C2575" w14:textId="77777777" w:rsidR="00F57215" w:rsidRDefault="00F57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81A"/>
    <w:multiLevelType w:val="hybridMultilevel"/>
    <w:tmpl w:val="E6668BFE"/>
    <w:lvl w:ilvl="0" w:tplc="20D2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807EC"/>
    <w:multiLevelType w:val="hybridMultilevel"/>
    <w:tmpl w:val="92381CA6"/>
    <w:lvl w:ilvl="0" w:tplc="97FE6BF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0472B0"/>
    <w:multiLevelType w:val="hybridMultilevel"/>
    <w:tmpl w:val="8A6A82D8"/>
    <w:lvl w:ilvl="0" w:tplc="CB64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C3B23"/>
    <w:multiLevelType w:val="hybridMultilevel"/>
    <w:tmpl w:val="856ACEFC"/>
    <w:lvl w:ilvl="0" w:tplc="18C8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406070"/>
    <w:multiLevelType w:val="hybridMultilevel"/>
    <w:tmpl w:val="5CFA3CD4"/>
    <w:lvl w:ilvl="0" w:tplc="EC3C37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C1232C0"/>
    <w:multiLevelType w:val="hybridMultilevel"/>
    <w:tmpl w:val="984AE70A"/>
    <w:lvl w:ilvl="0" w:tplc="520AC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910061"/>
    <w:multiLevelType w:val="hybridMultilevel"/>
    <w:tmpl w:val="7FD82104"/>
    <w:lvl w:ilvl="0" w:tplc="A4560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31"/>
    <w:rsid w:val="000724C7"/>
    <w:rsid w:val="00127923"/>
    <w:rsid w:val="001340D7"/>
    <w:rsid w:val="001716C6"/>
    <w:rsid w:val="0018250C"/>
    <w:rsid w:val="002932D7"/>
    <w:rsid w:val="002C4AB6"/>
    <w:rsid w:val="0033745D"/>
    <w:rsid w:val="00340257"/>
    <w:rsid w:val="003548F8"/>
    <w:rsid w:val="00367636"/>
    <w:rsid w:val="00371C96"/>
    <w:rsid w:val="003A5D84"/>
    <w:rsid w:val="003C621A"/>
    <w:rsid w:val="003D4651"/>
    <w:rsid w:val="00447FB4"/>
    <w:rsid w:val="004801AE"/>
    <w:rsid w:val="0051601A"/>
    <w:rsid w:val="00587F91"/>
    <w:rsid w:val="005C246D"/>
    <w:rsid w:val="005E175D"/>
    <w:rsid w:val="00682ED9"/>
    <w:rsid w:val="00685DF3"/>
    <w:rsid w:val="0074491E"/>
    <w:rsid w:val="00745036"/>
    <w:rsid w:val="007525BF"/>
    <w:rsid w:val="00801E31"/>
    <w:rsid w:val="00824DBB"/>
    <w:rsid w:val="00864353"/>
    <w:rsid w:val="008B4484"/>
    <w:rsid w:val="0090374C"/>
    <w:rsid w:val="00925BB0"/>
    <w:rsid w:val="0097642B"/>
    <w:rsid w:val="009D56CF"/>
    <w:rsid w:val="009E205B"/>
    <w:rsid w:val="00A02D63"/>
    <w:rsid w:val="00A16AD7"/>
    <w:rsid w:val="00A25348"/>
    <w:rsid w:val="00A42A57"/>
    <w:rsid w:val="00A6413B"/>
    <w:rsid w:val="00A9020D"/>
    <w:rsid w:val="00A91D39"/>
    <w:rsid w:val="00AD13B9"/>
    <w:rsid w:val="00AE7CDA"/>
    <w:rsid w:val="00B234E5"/>
    <w:rsid w:val="00B52F01"/>
    <w:rsid w:val="00B81B18"/>
    <w:rsid w:val="00B96A2E"/>
    <w:rsid w:val="00BE69EE"/>
    <w:rsid w:val="00C049B5"/>
    <w:rsid w:val="00C14E3D"/>
    <w:rsid w:val="00C14E56"/>
    <w:rsid w:val="00C254E3"/>
    <w:rsid w:val="00C41008"/>
    <w:rsid w:val="00CA49DE"/>
    <w:rsid w:val="00CF0ED7"/>
    <w:rsid w:val="00D3592D"/>
    <w:rsid w:val="00D36274"/>
    <w:rsid w:val="00D76D91"/>
    <w:rsid w:val="00D876F5"/>
    <w:rsid w:val="00E67E01"/>
    <w:rsid w:val="00E959AA"/>
    <w:rsid w:val="00EA4F58"/>
    <w:rsid w:val="00EB5D7C"/>
    <w:rsid w:val="00EE35D3"/>
    <w:rsid w:val="00F11761"/>
    <w:rsid w:val="00F57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B1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74C"/>
  </w:style>
  <w:style w:type="paragraph" w:styleId="Footer">
    <w:name w:val="footer"/>
    <w:basedOn w:val="Normal"/>
    <w:link w:val="FooterChar"/>
    <w:uiPriority w:val="99"/>
    <w:unhideWhenUsed/>
    <w:rsid w:val="00903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74C"/>
  </w:style>
  <w:style w:type="paragraph" w:styleId="BalloonText">
    <w:name w:val="Balloon Text"/>
    <w:basedOn w:val="Normal"/>
    <w:link w:val="BalloonTextChar"/>
    <w:uiPriority w:val="99"/>
    <w:semiHidden/>
    <w:unhideWhenUsed/>
    <w:rsid w:val="00685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E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74C"/>
  </w:style>
  <w:style w:type="paragraph" w:styleId="Footer">
    <w:name w:val="footer"/>
    <w:basedOn w:val="Normal"/>
    <w:link w:val="FooterChar"/>
    <w:uiPriority w:val="99"/>
    <w:unhideWhenUsed/>
    <w:rsid w:val="00903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74C"/>
  </w:style>
  <w:style w:type="paragraph" w:styleId="BalloonText">
    <w:name w:val="Balloon Text"/>
    <w:basedOn w:val="Normal"/>
    <w:link w:val="BalloonTextChar"/>
    <w:uiPriority w:val="99"/>
    <w:semiHidden/>
    <w:unhideWhenUsed/>
    <w:rsid w:val="00685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E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bcnews.com/id/2199768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ealthland.time.com/2011/09/16/the-half-baked-teen-brain-a-hazard-or-a-virtu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ience.howstuffworks.com/life/29323-tlc-a-study-of-the-teenage-brain-video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earni.st/users/415852/boards/74942-teen-brai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2364F4500BB43B30D39C957DB8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0939-91D9-684D-BD64-F5D3E074F56A}"/>
      </w:docPartPr>
      <w:docPartBody>
        <w:p w:rsidR="00A547D2" w:rsidRDefault="00A547D2" w:rsidP="00A547D2">
          <w:pPr>
            <w:pStyle w:val="68B2364F4500BB43B30D39C957DB8511"/>
          </w:pPr>
          <w:r>
            <w:t>[Type text]</w:t>
          </w:r>
        </w:p>
      </w:docPartBody>
    </w:docPart>
    <w:docPart>
      <w:docPartPr>
        <w:name w:val="A96EFD6C89E4FD438A8EA0EA444A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3CF2-9FD1-CA4B-8450-C157D23FE05F}"/>
      </w:docPartPr>
      <w:docPartBody>
        <w:p w:rsidR="00A547D2" w:rsidRDefault="00A547D2" w:rsidP="00A547D2">
          <w:pPr>
            <w:pStyle w:val="A96EFD6C89E4FD438A8EA0EA444ADCCE"/>
          </w:pPr>
          <w:r>
            <w:t>[Type text]</w:t>
          </w:r>
        </w:p>
      </w:docPartBody>
    </w:docPart>
    <w:docPart>
      <w:docPartPr>
        <w:name w:val="70B3B5714E926B42AC07669D87EB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DCC45-C031-5A4A-8CF7-48200619744E}"/>
      </w:docPartPr>
      <w:docPartBody>
        <w:p w:rsidR="00A547D2" w:rsidRDefault="00A547D2" w:rsidP="00A547D2">
          <w:pPr>
            <w:pStyle w:val="70B3B5714E926B42AC07669D87EB365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D2"/>
    <w:rsid w:val="0051462A"/>
    <w:rsid w:val="005215F3"/>
    <w:rsid w:val="0088387C"/>
    <w:rsid w:val="00A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2364F4500BB43B30D39C957DB8511">
    <w:name w:val="68B2364F4500BB43B30D39C957DB8511"/>
    <w:rsid w:val="00A547D2"/>
  </w:style>
  <w:style w:type="paragraph" w:customStyle="1" w:styleId="A96EFD6C89E4FD438A8EA0EA444ADCCE">
    <w:name w:val="A96EFD6C89E4FD438A8EA0EA444ADCCE"/>
    <w:rsid w:val="00A547D2"/>
  </w:style>
  <w:style w:type="paragraph" w:customStyle="1" w:styleId="70B3B5714E926B42AC07669D87EB365D">
    <w:name w:val="70B3B5714E926B42AC07669D87EB365D"/>
    <w:rsid w:val="00A547D2"/>
  </w:style>
  <w:style w:type="paragraph" w:customStyle="1" w:styleId="F33AFE766BF92641B6939474340C2108">
    <w:name w:val="F33AFE766BF92641B6939474340C2108"/>
    <w:rsid w:val="00A547D2"/>
  </w:style>
  <w:style w:type="paragraph" w:customStyle="1" w:styleId="E1A6A5EBC223F24C989A6619FC063321">
    <w:name w:val="E1A6A5EBC223F24C989A6619FC063321"/>
    <w:rsid w:val="00A547D2"/>
  </w:style>
  <w:style w:type="paragraph" w:customStyle="1" w:styleId="4483C73F382C554DA39F3B51259FFBB3">
    <w:name w:val="4483C73F382C554DA39F3B51259FFBB3"/>
    <w:rsid w:val="00A547D2"/>
  </w:style>
  <w:style w:type="paragraph" w:customStyle="1" w:styleId="742D3E1CAAE1472F9DB741B6555824D2">
    <w:name w:val="742D3E1CAAE1472F9DB741B6555824D2"/>
    <w:rsid w:val="0051462A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2364F4500BB43B30D39C957DB8511">
    <w:name w:val="68B2364F4500BB43B30D39C957DB8511"/>
    <w:rsid w:val="00A547D2"/>
  </w:style>
  <w:style w:type="paragraph" w:customStyle="1" w:styleId="A96EFD6C89E4FD438A8EA0EA444ADCCE">
    <w:name w:val="A96EFD6C89E4FD438A8EA0EA444ADCCE"/>
    <w:rsid w:val="00A547D2"/>
  </w:style>
  <w:style w:type="paragraph" w:customStyle="1" w:styleId="70B3B5714E926B42AC07669D87EB365D">
    <w:name w:val="70B3B5714E926B42AC07669D87EB365D"/>
    <w:rsid w:val="00A547D2"/>
  </w:style>
  <w:style w:type="paragraph" w:customStyle="1" w:styleId="F33AFE766BF92641B6939474340C2108">
    <w:name w:val="F33AFE766BF92641B6939474340C2108"/>
    <w:rsid w:val="00A547D2"/>
  </w:style>
  <w:style w:type="paragraph" w:customStyle="1" w:styleId="E1A6A5EBC223F24C989A6619FC063321">
    <w:name w:val="E1A6A5EBC223F24C989A6619FC063321"/>
    <w:rsid w:val="00A547D2"/>
  </w:style>
  <w:style w:type="paragraph" w:customStyle="1" w:styleId="4483C73F382C554DA39F3B51259FFBB3">
    <w:name w:val="4483C73F382C554DA39F3B51259FFBB3"/>
    <w:rsid w:val="00A547D2"/>
  </w:style>
  <w:style w:type="paragraph" w:customStyle="1" w:styleId="742D3E1CAAE1472F9DB741B6555824D2">
    <w:name w:val="742D3E1CAAE1472F9DB741B6555824D2"/>
    <w:rsid w:val="0051462A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F9F65-1ECA-41BD-A790-D9A86A2F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Talawanda School District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ertc</cp:lastModifiedBy>
  <cp:revision>3</cp:revision>
  <cp:lastPrinted>2014-10-19T18:41:00Z</cp:lastPrinted>
  <dcterms:created xsi:type="dcterms:W3CDTF">2014-10-02T16:51:00Z</dcterms:created>
  <dcterms:modified xsi:type="dcterms:W3CDTF">2014-10-19T18:41:00Z</dcterms:modified>
</cp:coreProperties>
</file>