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5F" w:rsidRPr="00841560" w:rsidRDefault="004C5E5F" w:rsidP="004C5E5F">
      <w:pPr>
        <w:shd w:val="clear" w:color="auto" w:fill="EFEFEC"/>
        <w:spacing w:after="0" w:line="450" w:lineRule="atLeast"/>
        <w:rPr>
          <w:rFonts w:ascii="Georgia" w:eastAsia="Times New Roman" w:hAnsi="Georgia" w:cs="Times New Roman"/>
          <w:b/>
          <w:bCs/>
          <w:i/>
          <w:color w:val="333333"/>
          <w:szCs w:val="30"/>
        </w:rPr>
      </w:pPr>
      <w:hyperlink r:id="rId5" w:history="1">
        <w:r w:rsidRPr="00841560">
          <w:rPr>
            <w:rFonts w:ascii="Georgia" w:eastAsia="Times New Roman" w:hAnsi="Georgia" w:cs="Times New Roman"/>
            <w:b/>
            <w:bCs/>
            <w:color w:val="E6711B"/>
            <w:sz w:val="30"/>
            <w:szCs w:val="30"/>
            <w:u w:val="single"/>
          </w:rPr>
          <w:t>Australia news</w:t>
        </w:r>
      </w:hyperlink>
      <w:r>
        <w:rPr>
          <w:rFonts w:ascii="Georgia" w:eastAsia="Times New Roman" w:hAnsi="Georgia" w:cs="Times New Roman"/>
          <w:b/>
          <w:bCs/>
          <w:color w:val="333333"/>
          <w:sz w:val="30"/>
          <w:szCs w:val="30"/>
        </w:rPr>
        <w:t xml:space="preserve"> /The Guardian </w:t>
      </w:r>
      <w:r w:rsidRPr="00841560">
        <w:rPr>
          <w:rFonts w:ascii="Georgia" w:eastAsia="Times New Roman" w:hAnsi="Georgia" w:cs="Times New Roman"/>
          <w:b/>
          <w:bCs/>
          <w:i/>
          <w:color w:val="333333"/>
          <w:szCs w:val="30"/>
        </w:rPr>
        <w:t>Winner of the Pul</w:t>
      </w:r>
      <w:r>
        <w:rPr>
          <w:rFonts w:ascii="Georgia" w:eastAsia="Times New Roman" w:hAnsi="Georgia" w:cs="Times New Roman"/>
          <w:b/>
          <w:bCs/>
          <w:i/>
          <w:color w:val="333333"/>
          <w:szCs w:val="30"/>
        </w:rPr>
        <w:t>it</w:t>
      </w:r>
      <w:r w:rsidRPr="00841560">
        <w:rPr>
          <w:rFonts w:ascii="Georgia" w:eastAsia="Times New Roman" w:hAnsi="Georgia" w:cs="Times New Roman"/>
          <w:b/>
          <w:bCs/>
          <w:i/>
          <w:color w:val="333333"/>
          <w:szCs w:val="30"/>
        </w:rPr>
        <w:t>zer Prize in 2014</w:t>
      </w:r>
    </w:p>
    <w:p w:rsidR="004C5E5F" w:rsidRPr="004C5E5F" w:rsidRDefault="004C5E5F" w:rsidP="004C5E5F">
      <w:pPr>
        <w:pBdr>
          <w:top w:val="dotted" w:sz="24" w:space="0" w:color="DFDFDF"/>
        </w:pBdr>
        <w:spacing w:after="0" w:line="240" w:lineRule="auto"/>
        <w:rPr>
          <w:rFonts w:ascii="Helvetica" w:eastAsia="Times New Roman" w:hAnsi="Helvetica" w:cs="Helvetica"/>
          <w:color w:val="767676"/>
          <w:sz w:val="24"/>
          <w:szCs w:val="30"/>
        </w:rPr>
      </w:pPr>
      <w:r w:rsidRPr="00841560">
        <w:rPr>
          <w:rFonts w:ascii="Helvetica" w:eastAsia="Times New Roman" w:hAnsi="Helvetica" w:cs="Helvetica"/>
          <w:color w:val="767676"/>
          <w:sz w:val="24"/>
          <w:szCs w:val="30"/>
        </w:rPr>
        <w:t>Monday 6 October 2014</w:t>
      </w:r>
      <w:r w:rsidRPr="004C5E5F">
        <w:rPr>
          <w:rFonts w:ascii="Helvetica" w:eastAsia="Times New Roman" w:hAnsi="Helvetica" w:cs="Helvetica"/>
          <w:color w:val="767676"/>
          <w:sz w:val="24"/>
          <w:szCs w:val="30"/>
        </w:rPr>
        <w:t xml:space="preserve"> 22.25 EDT </w:t>
      </w:r>
      <w:r w:rsidR="00860EE5">
        <w:rPr>
          <w:rFonts w:ascii="Helvetica" w:eastAsia="Times New Roman" w:hAnsi="Helvetica" w:cs="Helvetica"/>
          <w:color w:val="767676"/>
          <w:sz w:val="24"/>
          <w:szCs w:val="30"/>
        </w:rPr>
        <w:t xml:space="preserve">/ Last modified </w:t>
      </w:r>
      <w:r w:rsidRPr="00841560">
        <w:rPr>
          <w:rFonts w:ascii="Helvetica" w:eastAsia="Times New Roman" w:hAnsi="Helvetica" w:cs="Helvetica"/>
          <w:color w:val="767676"/>
          <w:sz w:val="24"/>
          <w:szCs w:val="30"/>
        </w:rPr>
        <w:t>Monday 6 October 2014</w:t>
      </w:r>
      <w:r w:rsidRPr="004C5E5F">
        <w:rPr>
          <w:rFonts w:ascii="Helvetica" w:eastAsia="Times New Roman" w:hAnsi="Helvetica" w:cs="Helvetica"/>
          <w:color w:val="767676"/>
          <w:sz w:val="24"/>
          <w:szCs w:val="30"/>
        </w:rPr>
        <w:t xml:space="preserve">22.27 EDT </w:t>
      </w:r>
    </w:p>
    <w:p w:rsidR="004C5E5F" w:rsidRPr="00860EE5" w:rsidRDefault="004C5E5F" w:rsidP="004C5E5F">
      <w:pPr>
        <w:pBdr>
          <w:top w:val="dotted" w:sz="24" w:space="0" w:color="DFDFDF"/>
        </w:pBdr>
        <w:spacing w:after="0" w:line="240" w:lineRule="auto"/>
        <w:rPr>
          <w:rFonts w:ascii="Helvetica" w:eastAsia="Times New Roman" w:hAnsi="Helvetica" w:cs="Helvetica"/>
          <w:b/>
          <w:color w:val="767676"/>
          <w:sz w:val="24"/>
          <w:szCs w:val="30"/>
        </w:rPr>
      </w:pPr>
      <w:r w:rsidRPr="00860EE5">
        <w:rPr>
          <w:rFonts w:ascii="Helvetica" w:eastAsia="Times New Roman" w:hAnsi="Helvetica" w:cs="Helvetica"/>
          <w:b/>
          <w:color w:val="767676"/>
          <w:sz w:val="24"/>
          <w:szCs w:val="30"/>
        </w:rPr>
        <w:t>Excerpt</w:t>
      </w:r>
      <w:r w:rsidR="00860EE5" w:rsidRPr="00860EE5">
        <w:rPr>
          <w:rFonts w:ascii="Helvetica" w:eastAsia="Times New Roman" w:hAnsi="Helvetica" w:cs="Helvetica"/>
          <w:b/>
          <w:color w:val="767676"/>
          <w:sz w:val="24"/>
          <w:szCs w:val="30"/>
        </w:rPr>
        <w:t xml:space="preserve"> from an opinion piece</w:t>
      </w:r>
      <w:r w:rsidRPr="00860EE5">
        <w:rPr>
          <w:rFonts w:ascii="Helvetica" w:eastAsia="Times New Roman" w:hAnsi="Helvetica" w:cs="Helvetica"/>
          <w:b/>
          <w:color w:val="767676"/>
          <w:sz w:val="24"/>
          <w:szCs w:val="30"/>
        </w:rPr>
        <w:t>, a</w:t>
      </w:r>
      <w:r w:rsidRPr="00860EE5">
        <w:rPr>
          <w:rFonts w:ascii="Helvetica" w:eastAsia="Times New Roman" w:hAnsi="Helvetica" w:cs="Helvetica"/>
          <w:b/>
          <w:color w:val="767676"/>
          <w:sz w:val="24"/>
          <w:szCs w:val="30"/>
        </w:rPr>
        <w:t>dapted for classroom use (</w:t>
      </w:r>
      <w:r w:rsidRPr="00860EE5">
        <w:rPr>
          <w:rFonts w:ascii="Helvetica" w:eastAsia="Times New Roman" w:hAnsi="Helvetica" w:cs="Helvetica"/>
          <w:b/>
          <w:color w:val="767676"/>
          <w:sz w:val="24"/>
          <w:szCs w:val="30"/>
        </w:rPr>
        <w:t>10.2</w:t>
      </w:r>
      <w:r w:rsidRPr="00860EE5">
        <w:rPr>
          <w:rFonts w:ascii="Helvetica" w:eastAsia="Times New Roman" w:hAnsi="Helvetica" w:cs="Helvetica"/>
          <w:b/>
          <w:color w:val="767676"/>
          <w:sz w:val="24"/>
          <w:szCs w:val="30"/>
        </w:rPr>
        <w:t>)</w:t>
      </w:r>
    </w:p>
    <w:p w:rsidR="00860EE5" w:rsidRDefault="00860EE5" w:rsidP="004C5E5F">
      <w:pPr>
        <w:pBdr>
          <w:top w:val="dotted" w:sz="24" w:space="0" w:color="DFDFDF"/>
        </w:pBdr>
        <w:spacing w:after="0" w:line="240" w:lineRule="auto"/>
        <w:rPr>
          <w:rFonts w:ascii="Helvetica" w:eastAsia="Times New Roman" w:hAnsi="Helvetica" w:cs="Helvetica"/>
          <w:color w:val="767676"/>
          <w:sz w:val="24"/>
          <w:szCs w:val="30"/>
        </w:rPr>
      </w:pPr>
      <w:r>
        <w:rPr>
          <w:rFonts w:ascii="Helvetica" w:eastAsia="Times New Roman" w:hAnsi="Helvetica" w:cs="Helvetica"/>
          <w:color w:val="767676"/>
          <w:sz w:val="24"/>
          <w:szCs w:val="30"/>
        </w:rPr>
        <w:t xml:space="preserve">Full article available at </w:t>
      </w:r>
      <w:hyperlink r:id="rId6" w:history="1">
        <w:r w:rsidRPr="00963F66">
          <w:rPr>
            <w:rStyle w:val="Hyperlink"/>
            <w:rFonts w:ascii="Helvetica" w:eastAsia="Times New Roman" w:hAnsi="Helvetica" w:cs="Helvetica"/>
            <w:sz w:val="24"/>
            <w:szCs w:val="30"/>
          </w:rPr>
          <w:t>http://www.theguardian.com/commentisfree/2014/oct/07/-sp-if-great-architecture-belongs-to-humanity-do-we-have-a-responsibility-to-save-it-in-war-times</w:t>
        </w:r>
      </w:hyperlink>
      <w:bookmarkStart w:id="0" w:name="_GoBack"/>
      <w:bookmarkEnd w:id="0"/>
    </w:p>
    <w:p w:rsidR="00860EE5" w:rsidRPr="00841560" w:rsidRDefault="00860EE5" w:rsidP="004C5E5F">
      <w:pPr>
        <w:pBdr>
          <w:top w:val="dotted" w:sz="24" w:space="0" w:color="DFDFDF"/>
        </w:pBdr>
        <w:spacing w:after="0" w:line="240" w:lineRule="auto"/>
        <w:rPr>
          <w:rFonts w:ascii="Helvetica" w:eastAsia="Times New Roman" w:hAnsi="Helvetica" w:cs="Helvetica"/>
          <w:color w:val="767676"/>
          <w:sz w:val="24"/>
          <w:szCs w:val="30"/>
        </w:rPr>
      </w:pPr>
    </w:p>
    <w:p w:rsidR="004C5E5F" w:rsidRPr="00841560" w:rsidRDefault="004C5E5F" w:rsidP="004C5E5F">
      <w:pPr>
        <w:shd w:val="clear" w:color="auto" w:fill="EFEFEC"/>
        <w:spacing w:after="0" w:line="450" w:lineRule="atLeast"/>
        <w:rPr>
          <w:rFonts w:ascii="Georgia" w:eastAsia="Times New Roman" w:hAnsi="Georgia" w:cs="Times New Roman"/>
          <w:color w:val="333333"/>
          <w:sz w:val="30"/>
          <w:szCs w:val="30"/>
        </w:rPr>
      </w:pPr>
      <w:r>
        <w:rPr>
          <w:rFonts w:ascii="Georgia" w:eastAsia="Times New Roman" w:hAnsi="Georgia" w:cs="Times New Roman"/>
          <w:noProof/>
          <w:color w:val="333333"/>
          <w:sz w:val="30"/>
          <w:szCs w:val="30"/>
        </w:rPr>
        <w:drawing>
          <wp:anchor distT="0" distB="0" distL="114300" distR="114300" simplePos="0" relativeHeight="251660288" behindDoc="1" locked="0" layoutInCell="1" allowOverlap="1" wp14:anchorId="5DEA183E" wp14:editId="78B0E893">
            <wp:simplePos x="0" y="0"/>
            <wp:positionH relativeFrom="column">
              <wp:posOffset>4965700</wp:posOffset>
            </wp:positionH>
            <wp:positionV relativeFrom="paragraph">
              <wp:posOffset>248920</wp:posOffset>
            </wp:positionV>
            <wp:extent cx="1203960" cy="1003300"/>
            <wp:effectExtent l="0" t="0" r="0" b="6350"/>
            <wp:wrapTight wrapText="bothSides">
              <wp:wrapPolygon edited="0">
                <wp:start x="9228" y="1641"/>
                <wp:lineTo x="7519" y="4101"/>
                <wp:lineTo x="6494" y="6562"/>
                <wp:lineTo x="6835" y="9023"/>
                <wp:lineTo x="4443" y="16815"/>
                <wp:lineTo x="4101" y="21327"/>
                <wp:lineTo x="19823" y="21327"/>
                <wp:lineTo x="19139" y="17225"/>
                <wp:lineTo x="14696" y="9023"/>
                <wp:lineTo x="15038" y="7382"/>
                <wp:lineTo x="13671" y="4101"/>
                <wp:lineTo x="11962" y="1641"/>
                <wp:lineTo x="9228" y="1641"/>
              </wp:wrapPolygon>
            </wp:wrapTight>
            <wp:docPr id="5" name="Picture 5" descr="Jeff 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 Sparr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E5F" w:rsidRPr="00841560" w:rsidRDefault="004C5E5F" w:rsidP="004C5E5F">
      <w:pPr>
        <w:shd w:val="clear" w:color="auto" w:fill="EFEFEC"/>
        <w:spacing w:after="0" w:line="450" w:lineRule="atLeast"/>
        <w:outlineLvl w:val="0"/>
        <w:rPr>
          <w:rFonts w:ascii="Georgia" w:eastAsia="Times New Roman" w:hAnsi="Georgia" w:cs="Times New Roman"/>
          <w:b/>
          <w:color w:val="333333"/>
          <w:kern w:val="36"/>
          <w:sz w:val="40"/>
          <w:szCs w:val="48"/>
        </w:rPr>
      </w:pPr>
      <w:r w:rsidRPr="00841560">
        <w:rPr>
          <w:rFonts w:ascii="Georgia" w:eastAsia="Times New Roman" w:hAnsi="Georgia" w:cs="Times New Roman"/>
          <w:b/>
          <w:color w:val="333333"/>
          <w:kern w:val="36"/>
          <w:sz w:val="40"/>
          <w:szCs w:val="48"/>
        </w:rPr>
        <w:t>If great architecture belongs to humanity, do we have a responsibility to save it in wartimes?</w:t>
      </w:r>
    </w:p>
    <w:p w:rsidR="004C5E5F" w:rsidRPr="00841560" w:rsidRDefault="004C5E5F" w:rsidP="004C5E5F">
      <w:pPr>
        <w:shd w:val="clear" w:color="auto" w:fill="EFEFEC"/>
        <w:spacing w:after="0" w:line="450" w:lineRule="atLeast"/>
        <w:rPr>
          <w:rFonts w:ascii="Georgia" w:eastAsia="Times New Roman" w:hAnsi="Georgia" w:cs="Times New Roman"/>
          <w:color w:val="333333"/>
          <w:sz w:val="30"/>
          <w:szCs w:val="30"/>
        </w:rPr>
      </w:pPr>
      <w:hyperlink r:id="rId8" w:history="1">
        <w:r w:rsidRPr="00841560">
          <w:rPr>
            <w:rFonts w:ascii="Georgia" w:eastAsia="Times New Roman" w:hAnsi="Georgia" w:cs="Times New Roman"/>
            <w:color w:val="E6711B"/>
            <w:sz w:val="30"/>
            <w:szCs w:val="30"/>
            <w:u w:val="single"/>
          </w:rPr>
          <w:t>Jeff Sparrow</w:t>
        </w:r>
      </w:hyperlink>
    </w:p>
    <w:p w:rsidR="004C5E5F" w:rsidRPr="005C5043" w:rsidRDefault="004C5E5F" w:rsidP="004C5E5F">
      <w:pPr>
        <w:spacing w:after="0" w:line="450" w:lineRule="atLeast"/>
        <w:rPr>
          <w:rFonts w:ascii="Times New Roman" w:eastAsia="Times New Roman" w:hAnsi="Times New Roman" w:cs="Times New Roman"/>
          <w:i/>
          <w:color w:val="005689"/>
          <w:sz w:val="24"/>
          <w:szCs w:val="24"/>
        </w:rPr>
      </w:pPr>
      <w:r w:rsidRPr="00841560">
        <w:rPr>
          <w:rFonts w:ascii="Georgia" w:eastAsia="Times New Roman" w:hAnsi="Georgia" w:cs="Times New Roman"/>
          <w:i/>
          <w:color w:val="333333"/>
          <w:sz w:val="30"/>
          <w:szCs w:val="30"/>
        </w:rPr>
        <w:fldChar w:fldCharType="begin"/>
      </w:r>
      <w:r w:rsidRPr="00841560">
        <w:rPr>
          <w:rFonts w:ascii="Georgia" w:eastAsia="Times New Roman" w:hAnsi="Georgia" w:cs="Times New Roman"/>
          <w:i/>
          <w:color w:val="333333"/>
          <w:sz w:val="30"/>
          <w:szCs w:val="30"/>
        </w:rPr>
        <w:instrText xml:space="preserve"> HYPERLINK "http://www.theguardian.com/commentisfree/2014/oct/07/-sp-if-great-architecture-belongs-to-humanity-do-we-have-a-responsibility-to-save-it-in-war-times" \l "img-1" </w:instrText>
      </w:r>
      <w:r w:rsidRPr="00841560">
        <w:rPr>
          <w:rFonts w:ascii="Georgia" w:eastAsia="Times New Roman" w:hAnsi="Georgia" w:cs="Times New Roman"/>
          <w:i/>
          <w:color w:val="333333"/>
          <w:sz w:val="30"/>
          <w:szCs w:val="30"/>
        </w:rPr>
        <w:fldChar w:fldCharType="separate"/>
      </w:r>
    </w:p>
    <w:p w:rsidR="004C5E5F" w:rsidRPr="00841560" w:rsidRDefault="004C5E5F" w:rsidP="004C5E5F">
      <w:pPr>
        <w:spacing w:after="0" w:line="450" w:lineRule="atLeast"/>
        <w:rPr>
          <w:rFonts w:ascii="Times New Roman" w:eastAsia="Times New Roman" w:hAnsi="Times New Roman" w:cs="Times New Roman"/>
          <w:i/>
          <w:sz w:val="24"/>
          <w:szCs w:val="24"/>
        </w:rPr>
      </w:pPr>
      <w:r w:rsidRPr="005C5043">
        <w:rPr>
          <w:rFonts w:ascii="Georgia" w:eastAsia="Times New Roman" w:hAnsi="Georgia" w:cs="Times New Roman"/>
          <w:i/>
          <w:noProof/>
          <w:color w:val="005689"/>
          <w:sz w:val="30"/>
          <w:szCs w:val="30"/>
        </w:rPr>
        <w:drawing>
          <wp:anchor distT="0" distB="0" distL="114300" distR="114300" simplePos="0" relativeHeight="251659264" behindDoc="1" locked="0" layoutInCell="1" allowOverlap="1" wp14:anchorId="7EF54626" wp14:editId="22911E49">
            <wp:simplePos x="0" y="0"/>
            <wp:positionH relativeFrom="column">
              <wp:posOffset>0</wp:posOffset>
            </wp:positionH>
            <wp:positionV relativeFrom="paragraph">
              <wp:posOffset>2540</wp:posOffset>
            </wp:positionV>
            <wp:extent cx="2857500" cy="1714500"/>
            <wp:effectExtent l="0" t="0" r="0" b="0"/>
            <wp:wrapTight wrapText="bothSides">
              <wp:wrapPolygon edited="0">
                <wp:start x="0" y="0"/>
                <wp:lineTo x="0" y="21360"/>
                <wp:lineTo x="21456" y="21360"/>
                <wp:lineTo x="21456" y="0"/>
                <wp:lineTo x="0" y="0"/>
              </wp:wrapPolygon>
            </wp:wrapTight>
            <wp:docPr id="4" name="Picture 4" descr="A statue is on display in the Assyrian hall of Baghdad's National Museum in 200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tatue is on display in the Assyrian hall of Baghdad's National Museum in 200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E5F" w:rsidRPr="00841560" w:rsidRDefault="004C5E5F" w:rsidP="004C5E5F">
      <w:pPr>
        <w:spacing w:after="0" w:line="450" w:lineRule="atLeast"/>
        <w:rPr>
          <w:rFonts w:ascii="Georgia" w:eastAsia="Times New Roman" w:hAnsi="Georgia" w:cs="Times New Roman"/>
          <w:color w:val="333333"/>
          <w:sz w:val="24"/>
          <w:szCs w:val="30"/>
        </w:rPr>
      </w:pPr>
      <w:r w:rsidRPr="00841560">
        <w:rPr>
          <w:rFonts w:ascii="Georgia" w:eastAsia="Times New Roman" w:hAnsi="Georgia" w:cs="Times New Roman"/>
          <w:i/>
          <w:color w:val="333333"/>
          <w:sz w:val="30"/>
          <w:szCs w:val="30"/>
        </w:rPr>
        <w:fldChar w:fldCharType="end"/>
      </w:r>
      <w:r w:rsidRPr="00841560">
        <w:rPr>
          <w:rFonts w:ascii="Georgia" w:eastAsia="Times New Roman" w:hAnsi="Georgia" w:cs="Times New Roman"/>
          <w:i/>
          <w:color w:val="333333"/>
          <w:sz w:val="24"/>
          <w:szCs w:val="30"/>
        </w:rPr>
        <w:t>A statue is on display in the Assyrian hall of Baghdad’s National Museum in 2005.</w:t>
      </w:r>
      <w:r w:rsidRPr="00841560">
        <w:rPr>
          <w:rFonts w:ascii="Georgia" w:eastAsia="Times New Roman" w:hAnsi="Georgia" w:cs="Times New Roman"/>
          <w:color w:val="333333"/>
          <w:sz w:val="24"/>
          <w:szCs w:val="30"/>
        </w:rPr>
        <w:t xml:space="preserve"> Photograph: Charles Onians/AFP/Getty</w:t>
      </w:r>
    </w:p>
    <w:p w:rsidR="004C5E5F" w:rsidRPr="00841560" w:rsidRDefault="004C5E5F" w:rsidP="004C5E5F">
      <w:pPr>
        <w:pBdr>
          <w:top w:val="dotted" w:sz="24" w:space="0" w:color="DFDFDF"/>
        </w:pBdr>
        <w:spacing w:after="0" w:line="450" w:lineRule="atLeast"/>
        <w:rPr>
          <w:rFonts w:ascii="Helvetica" w:eastAsia="Times New Roman" w:hAnsi="Helvetica" w:cs="Helvetica"/>
          <w:color w:val="767676"/>
          <w:sz w:val="30"/>
          <w:szCs w:val="30"/>
        </w:rPr>
      </w:pPr>
      <w:r w:rsidRPr="00841560">
        <w:rPr>
          <w:rFonts w:ascii="Helvetica" w:eastAsia="Times New Roman" w:hAnsi="Helvetica" w:cs="Helvetica"/>
          <w:color w:val="767676"/>
          <w:sz w:val="30"/>
          <w:szCs w:val="30"/>
        </w:rPr>
        <w:t>Contact author</w:t>
      </w:r>
    </w:p>
    <w:p w:rsidR="004C5E5F" w:rsidRPr="00841560" w:rsidRDefault="004C5E5F" w:rsidP="004C5E5F">
      <w:pPr>
        <w:spacing w:after="0" w:line="450" w:lineRule="atLeast"/>
        <w:rPr>
          <w:rFonts w:ascii="Times New Roman" w:eastAsia="Times New Roman" w:hAnsi="Times New Roman" w:cs="Times New Roman"/>
          <w:b/>
          <w:bCs/>
          <w:color w:val="E6711B"/>
          <w:sz w:val="24"/>
          <w:szCs w:val="24"/>
          <w:shd w:val="clear" w:color="auto" w:fill="F1F1F1"/>
        </w:rPr>
      </w:pPr>
      <w:r w:rsidRPr="00841560">
        <w:rPr>
          <w:rFonts w:ascii="Georgia" w:eastAsia="Times New Roman" w:hAnsi="Georgia" w:cs="Times New Roman"/>
          <w:color w:val="333333"/>
          <w:sz w:val="30"/>
          <w:szCs w:val="30"/>
        </w:rPr>
        <w:fldChar w:fldCharType="begin"/>
      </w:r>
      <w:r w:rsidRPr="00841560">
        <w:rPr>
          <w:rFonts w:ascii="Georgia" w:eastAsia="Times New Roman" w:hAnsi="Georgia" w:cs="Times New Roman"/>
          <w:color w:val="333333"/>
          <w:sz w:val="30"/>
          <w:szCs w:val="30"/>
        </w:rPr>
        <w:instrText xml:space="preserve"> HYPERLINK "http://twitter.com/Jeff_Sparrow" </w:instrText>
      </w:r>
      <w:r w:rsidRPr="00841560">
        <w:rPr>
          <w:rFonts w:ascii="Georgia" w:eastAsia="Times New Roman" w:hAnsi="Georgia" w:cs="Times New Roman"/>
          <w:color w:val="333333"/>
          <w:sz w:val="30"/>
          <w:szCs w:val="30"/>
        </w:rPr>
        <w:fldChar w:fldCharType="separate"/>
      </w:r>
      <w:r w:rsidRPr="00841560">
        <w:rPr>
          <w:rFonts w:ascii="Helvetica" w:eastAsia="Times New Roman" w:hAnsi="Helvetica" w:cs="Helvetica"/>
          <w:b/>
          <w:bCs/>
          <w:color w:val="E6711B"/>
          <w:sz w:val="30"/>
          <w:szCs w:val="30"/>
          <w:shd w:val="clear" w:color="auto" w:fill="F1F1F1"/>
        </w:rPr>
        <w:t>@Jeff_Sparrow</w:t>
      </w:r>
    </w:p>
    <w:p w:rsidR="004C5E5F" w:rsidRDefault="004C5E5F" w:rsidP="004C5E5F">
      <w:pPr>
        <w:spacing w:after="0" w:line="450" w:lineRule="atLeast"/>
        <w:rPr>
          <w:rFonts w:ascii="Georgia" w:eastAsia="Times New Roman" w:hAnsi="Georgia" w:cs="Times New Roman"/>
          <w:color w:val="333333"/>
          <w:sz w:val="30"/>
          <w:szCs w:val="30"/>
        </w:rPr>
      </w:pPr>
      <w:r w:rsidRPr="00841560">
        <w:rPr>
          <w:rFonts w:ascii="Georgia" w:eastAsia="Times New Roman" w:hAnsi="Georgia" w:cs="Times New Roman"/>
          <w:color w:val="333333"/>
          <w:sz w:val="30"/>
          <w:szCs w:val="30"/>
        </w:rPr>
        <w:fldChar w:fldCharType="end"/>
      </w:r>
    </w:p>
    <w:p w:rsidR="004C5E5F" w:rsidRPr="00841560" w:rsidRDefault="004C5E5F" w:rsidP="004C5E5F">
      <w:pPr>
        <w:spacing w:after="0" w:line="240" w:lineRule="auto"/>
        <w:rPr>
          <w:rFonts w:ascii="Georgia" w:eastAsia="Times New Roman" w:hAnsi="Georgia" w:cs="Times New Roman"/>
          <w:color w:val="333333"/>
          <w:sz w:val="24"/>
          <w:szCs w:val="24"/>
        </w:rPr>
      </w:pPr>
      <w:r w:rsidRPr="00841560">
        <w:rPr>
          <w:rFonts w:ascii="Georgia" w:eastAsia="Times New Roman" w:hAnsi="Georgia" w:cs="Times New Roman"/>
          <w:caps/>
          <w:sz w:val="24"/>
          <w:szCs w:val="24"/>
        </w:rPr>
        <w:t>T</w:t>
      </w:r>
      <w:r w:rsidRPr="00841560">
        <w:rPr>
          <w:rFonts w:ascii="Georgia" w:eastAsia="Times New Roman" w:hAnsi="Georgia" w:cs="Times New Roman"/>
          <w:color w:val="333333"/>
          <w:sz w:val="24"/>
          <w:szCs w:val="24"/>
        </w:rPr>
        <w:t>he lands of </w:t>
      </w:r>
      <w:hyperlink r:id="rId11" w:history="1">
        <w:r w:rsidRPr="00841560">
          <w:rPr>
            <w:rFonts w:ascii="Georgia" w:eastAsia="Times New Roman" w:hAnsi="Georgia" w:cs="Times New Roman"/>
            <w:color w:val="005689"/>
            <w:sz w:val="24"/>
            <w:szCs w:val="24"/>
            <w:u w:val="single"/>
          </w:rPr>
          <w:t>Syria</w:t>
        </w:r>
      </w:hyperlink>
      <w:r w:rsidRPr="00841560">
        <w:rPr>
          <w:rFonts w:ascii="Georgia" w:eastAsia="Times New Roman" w:hAnsi="Georgia" w:cs="Times New Roman"/>
          <w:color w:val="333333"/>
          <w:sz w:val="24"/>
          <w:szCs w:val="24"/>
        </w:rPr>
        <w:t> and Iraq gave rise to some the oldest societies we know: the Sumerians, the Akkadians, the Babylonians, the Assyrians, the Parthians, the Romans and</w:t>
      </w:r>
      <w:r>
        <w:rPr>
          <w:rFonts w:ascii="Georgia" w:eastAsia="Times New Roman" w:hAnsi="Georgia" w:cs="Times New Roman"/>
          <w:color w:val="333333"/>
          <w:sz w:val="24"/>
          <w:szCs w:val="24"/>
        </w:rPr>
        <w:t xml:space="preserve"> many others. Traces of t</w:t>
      </w:r>
      <w:r w:rsidRPr="00841560">
        <w:rPr>
          <w:rFonts w:ascii="Georgia" w:eastAsia="Times New Roman" w:hAnsi="Georgia" w:cs="Times New Roman"/>
          <w:color w:val="333333"/>
          <w:sz w:val="24"/>
          <w:szCs w:val="24"/>
        </w:rPr>
        <w:t xml:space="preserve">hese peoples remain in </w:t>
      </w:r>
      <w:r>
        <w:rPr>
          <w:rFonts w:ascii="Georgia" w:eastAsia="Times New Roman" w:hAnsi="Georgia" w:cs="Times New Roman"/>
          <w:color w:val="333333"/>
          <w:sz w:val="24"/>
          <w:szCs w:val="24"/>
        </w:rPr>
        <w:t xml:space="preserve">important </w:t>
      </w:r>
      <w:r w:rsidRPr="00841560">
        <w:rPr>
          <w:rFonts w:ascii="Georgia" w:eastAsia="Times New Roman" w:hAnsi="Georgia" w:cs="Times New Roman"/>
          <w:color w:val="333333"/>
          <w:sz w:val="24"/>
          <w:szCs w:val="24"/>
        </w:rPr>
        <w:t xml:space="preserve">archeological </w:t>
      </w:r>
      <w:r>
        <w:rPr>
          <w:rFonts w:ascii="Georgia" w:eastAsia="Times New Roman" w:hAnsi="Georgia" w:cs="Times New Roman"/>
          <w:color w:val="333333"/>
          <w:sz w:val="24"/>
          <w:szCs w:val="24"/>
        </w:rPr>
        <w:t>sites</w:t>
      </w:r>
      <w:r w:rsidRPr="00841560">
        <w:rPr>
          <w:rFonts w:ascii="Georgia" w:eastAsia="Times New Roman" w:hAnsi="Georgia" w:cs="Times New Roman"/>
          <w:color w:val="333333"/>
          <w:sz w:val="24"/>
          <w:szCs w:val="24"/>
        </w:rPr>
        <w:t>.</w:t>
      </w:r>
    </w:p>
    <w:p w:rsidR="004C5E5F" w:rsidRPr="00841560" w:rsidRDefault="004C5E5F" w:rsidP="004C5E5F">
      <w:pPr>
        <w:spacing w:before="100" w:beforeAutospacing="1" w:after="100" w:afterAutospacing="1" w:line="240" w:lineRule="auto"/>
        <w:rPr>
          <w:rFonts w:ascii="Georgia" w:eastAsia="Times New Roman" w:hAnsi="Georgia" w:cs="Times New Roman"/>
          <w:color w:val="333333"/>
          <w:sz w:val="24"/>
          <w:szCs w:val="24"/>
        </w:rPr>
      </w:pPr>
      <w:r w:rsidRPr="00841560">
        <w:rPr>
          <w:rFonts w:ascii="Georgia" w:eastAsia="Times New Roman" w:hAnsi="Georgia" w:cs="Times New Roman"/>
          <w:color w:val="333333"/>
          <w:sz w:val="24"/>
          <w:szCs w:val="24"/>
        </w:rPr>
        <w:t>And now they’re being destroyed.</w:t>
      </w:r>
    </w:p>
    <w:p w:rsidR="004C5E5F" w:rsidRPr="00841560" w:rsidRDefault="004C5E5F" w:rsidP="004C5E5F">
      <w:p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Satellite imagery shows</w:t>
      </w:r>
      <w:r w:rsidRPr="00841560">
        <w:rPr>
          <w:rFonts w:ascii="Georgia" w:eastAsia="Times New Roman" w:hAnsi="Georgia" w:cs="Times New Roman"/>
          <w:color w:val="333333"/>
          <w:sz w:val="24"/>
          <w:szCs w:val="24"/>
        </w:rPr>
        <w:t xml:space="preserve"> the cultural effects of Syria’s civil war. “The buildings of Aleppo, one of the oldest continuously inhabited cities in the world, has suffered extensive damage,” </w:t>
      </w:r>
      <w:r w:rsidRPr="005C5043">
        <w:rPr>
          <w:rFonts w:ascii="Georgia" w:eastAsia="Times New Roman" w:hAnsi="Georgia" w:cs="Times New Roman"/>
          <w:sz w:val="24"/>
          <w:szCs w:val="24"/>
        </w:rPr>
        <w:t>explained Archaeology magazine</w:t>
      </w:r>
      <w:r w:rsidRPr="00841560">
        <w:rPr>
          <w:rFonts w:ascii="Georgia" w:eastAsia="Times New Roman" w:hAnsi="Georgia" w:cs="Times New Roman"/>
          <w:sz w:val="24"/>
          <w:szCs w:val="24"/>
        </w:rPr>
        <w:t>.</w:t>
      </w:r>
      <w:r w:rsidRPr="00841560">
        <w:rPr>
          <w:rFonts w:ascii="Georgia" w:eastAsia="Times New Roman" w:hAnsi="Georgia" w:cs="Times New Roman"/>
          <w:color w:val="333333"/>
          <w:sz w:val="24"/>
          <w:szCs w:val="24"/>
        </w:rPr>
        <w:t xml:space="preserve"> “The ancient city of Bosra, the ancient site of Palmyra, the ancient villages of Northern Syria, and the castles Crac des Chevaliers and Qal’at Salah El-Din have all been damaged by mortar impacts and military activity.”</w:t>
      </w:r>
    </w:p>
    <w:p w:rsidR="004C5E5F" w:rsidRPr="00841560" w:rsidRDefault="004C5E5F" w:rsidP="004C5E5F">
      <w:pPr>
        <w:spacing w:before="100" w:beforeAutospacing="1" w:after="100" w:afterAutospacing="1" w:line="240" w:lineRule="auto"/>
        <w:rPr>
          <w:rFonts w:ascii="Georgia" w:eastAsia="Times New Roman" w:hAnsi="Georgia" w:cs="Times New Roman"/>
          <w:sz w:val="24"/>
          <w:szCs w:val="24"/>
        </w:rPr>
      </w:pPr>
      <w:hyperlink r:id="rId12" w:history="1">
        <w:r w:rsidRPr="00C375A8">
          <w:rPr>
            <w:rFonts w:ascii="Georgia" w:eastAsia="Times New Roman" w:hAnsi="Georgia" w:cs="Times New Roman"/>
            <w:sz w:val="24"/>
            <w:szCs w:val="24"/>
          </w:rPr>
          <w:t>So too in Iraq.</w:t>
        </w:r>
      </w:hyperlink>
    </w:p>
    <w:p w:rsidR="004C5E5F" w:rsidRPr="00841560" w:rsidRDefault="004C5E5F" w:rsidP="004C5E5F">
      <w:pPr>
        <w:spacing w:before="100" w:beforeAutospacing="1" w:after="100" w:afterAutospacing="1" w:line="240" w:lineRule="auto"/>
        <w:rPr>
          <w:rFonts w:ascii="Georgia" w:eastAsia="Times New Roman" w:hAnsi="Georgia" w:cs="Times New Roman"/>
          <w:sz w:val="24"/>
          <w:szCs w:val="24"/>
        </w:rPr>
      </w:pPr>
      <w:r w:rsidRPr="00841560">
        <w:rPr>
          <w:rFonts w:ascii="Georgia" w:eastAsia="Times New Roman" w:hAnsi="Georgia" w:cs="Times New Roman"/>
          <w:noProof/>
          <w:color w:val="005689"/>
          <w:sz w:val="24"/>
          <w:szCs w:val="24"/>
        </w:rPr>
        <w:lastRenderedPageBreak/>
        <w:drawing>
          <wp:anchor distT="0" distB="0" distL="114300" distR="114300" simplePos="0" relativeHeight="251661312" behindDoc="1" locked="0" layoutInCell="1" allowOverlap="1" wp14:anchorId="2F995AA1" wp14:editId="29368DC2">
            <wp:simplePos x="0" y="0"/>
            <wp:positionH relativeFrom="column">
              <wp:posOffset>3397250</wp:posOffset>
            </wp:positionH>
            <wp:positionV relativeFrom="paragraph">
              <wp:posOffset>31115</wp:posOffset>
            </wp:positionV>
            <wp:extent cx="2476500" cy="4496435"/>
            <wp:effectExtent l="0" t="0" r="0" b="0"/>
            <wp:wrapTight wrapText="bothSides">
              <wp:wrapPolygon edited="0">
                <wp:start x="0" y="0"/>
                <wp:lineTo x="0" y="21505"/>
                <wp:lineTo x="21434" y="21505"/>
                <wp:lineTo x="21434" y="0"/>
                <wp:lineTo x="0" y="0"/>
              </wp:wrapPolygon>
            </wp:wrapTight>
            <wp:docPr id="3" name="Picture 3" descr="A beheaded looted sculpture in Iraq's archeological museum in Baghda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eheaded looted sculpture in Iraq's archeological museum in Baghdad.">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17750"/>
                    <a:stretch/>
                  </pic:blipFill>
                  <pic:spPr bwMode="auto">
                    <a:xfrm>
                      <a:off x="0" y="0"/>
                      <a:ext cx="2476500" cy="4496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1560">
        <w:rPr>
          <w:rFonts w:ascii="Georgia" w:eastAsia="Times New Roman" w:hAnsi="Georgia" w:cs="Times New Roman"/>
          <w:color w:val="333333"/>
          <w:sz w:val="24"/>
          <w:szCs w:val="24"/>
        </w:rPr>
        <w:t>Sometimes, the destruction is accidental (if that term means anything in wartime). Sometimes it’s deliberate, with the Islamic State </w:t>
      </w:r>
      <w:r w:rsidRPr="00C375A8">
        <w:rPr>
          <w:rFonts w:ascii="Georgia" w:eastAsia="Times New Roman" w:hAnsi="Georgia" w:cs="Times New Roman"/>
          <w:sz w:val="24"/>
          <w:szCs w:val="24"/>
        </w:rPr>
        <w:t>leveling ancient religious sites</w:t>
      </w:r>
      <w:r w:rsidRPr="00841560">
        <w:rPr>
          <w:rFonts w:ascii="Georgia" w:eastAsia="Times New Roman" w:hAnsi="Georgia" w:cs="Times New Roman"/>
          <w:sz w:val="24"/>
          <w:szCs w:val="24"/>
        </w:rPr>
        <w:t>.</w:t>
      </w:r>
    </w:p>
    <w:p w:rsidR="004C5E5F" w:rsidRPr="00841560" w:rsidRDefault="004C5E5F" w:rsidP="004C5E5F">
      <w:pPr>
        <w:spacing w:before="100" w:beforeAutospacing="1" w:after="100" w:afterAutospacing="1" w:line="240" w:lineRule="auto"/>
        <w:rPr>
          <w:rFonts w:ascii="Georgia" w:eastAsia="Times New Roman" w:hAnsi="Georgia" w:cs="Times New Roman"/>
          <w:color w:val="333333"/>
          <w:sz w:val="24"/>
          <w:szCs w:val="24"/>
        </w:rPr>
      </w:pPr>
      <w:r w:rsidRPr="00841560">
        <w:rPr>
          <w:rFonts w:ascii="Georgia" w:eastAsia="Times New Roman" w:hAnsi="Georgia" w:cs="Times New Roman"/>
          <w:color w:val="333333"/>
          <w:sz w:val="24"/>
          <w:szCs w:val="24"/>
        </w:rPr>
        <w:t xml:space="preserve">After looters </w:t>
      </w:r>
      <w:r>
        <w:rPr>
          <w:rFonts w:ascii="Georgia" w:eastAsia="Times New Roman" w:hAnsi="Georgia" w:cs="Times New Roman"/>
          <w:color w:val="333333"/>
          <w:sz w:val="24"/>
          <w:szCs w:val="24"/>
        </w:rPr>
        <w:t>attacked</w:t>
      </w:r>
      <w:r w:rsidRPr="00841560">
        <w:rPr>
          <w:rFonts w:ascii="Georgia" w:eastAsia="Times New Roman" w:hAnsi="Georgia" w:cs="Times New Roman"/>
          <w:color w:val="333333"/>
          <w:sz w:val="24"/>
          <w:szCs w:val="24"/>
        </w:rPr>
        <w:t xml:space="preserve"> Baghdad’s National Museum in 2003, Francis Deblauwe </w:t>
      </w:r>
      <w:r>
        <w:rPr>
          <w:rFonts w:ascii="Georgia" w:eastAsia="Times New Roman" w:hAnsi="Georgia" w:cs="Times New Roman"/>
          <w:color w:val="333333"/>
          <w:sz w:val="24"/>
          <w:szCs w:val="24"/>
        </w:rPr>
        <w:t>start</w:t>
      </w:r>
      <w:r w:rsidRPr="00841560">
        <w:rPr>
          <w:rFonts w:ascii="Georgia" w:eastAsia="Times New Roman" w:hAnsi="Georgia" w:cs="Times New Roman"/>
          <w:color w:val="333333"/>
          <w:sz w:val="24"/>
          <w:szCs w:val="24"/>
        </w:rPr>
        <w:t>ed the (now defunct) </w:t>
      </w:r>
      <w:r w:rsidRPr="00C375A8">
        <w:rPr>
          <w:rFonts w:ascii="Georgia" w:eastAsia="Times New Roman" w:hAnsi="Georgia" w:cs="Times New Roman"/>
          <w:sz w:val="24"/>
          <w:szCs w:val="24"/>
        </w:rPr>
        <w:t>Iraq and Archaeology site</w:t>
      </w:r>
      <w:r w:rsidRPr="00841560">
        <w:rPr>
          <w:rFonts w:ascii="Georgia" w:eastAsia="Times New Roman" w:hAnsi="Georgia" w:cs="Times New Roman"/>
          <w:color w:val="333333"/>
          <w:sz w:val="24"/>
          <w:szCs w:val="24"/>
        </w:rPr>
        <w:t>. He wrote:</w:t>
      </w:r>
    </w:p>
    <w:p w:rsidR="004C5E5F" w:rsidRPr="00841560" w:rsidRDefault="004C5E5F" w:rsidP="004C5E5F">
      <w:pPr>
        <w:spacing w:after="100" w:afterAutospacing="1" w:line="240" w:lineRule="auto"/>
        <w:rPr>
          <w:rFonts w:ascii="Georgia" w:eastAsia="Times New Roman" w:hAnsi="Georgia" w:cs="Times New Roman"/>
          <w:i/>
          <w:iCs/>
          <w:color w:val="767676"/>
          <w:sz w:val="24"/>
          <w:szCs w:val="24"/>
        </w:rPr>
      </w:pPr>
      <w:r w:rsidRPr="00841560">
        <w:rPr>
          <w:rFonts w:ascii="Georgia" w:eastAsia="Times New Roman" w:hAnsi="Georgia" w:cs="Times New Roman"/>
          <w:i/>
          <w:iCs/>
          <w:color w:val="767676"/>
          <w:sz w:val="24"/>
          <w:szCs w:val="24"/>
        </w:rPr>
        <w:t xml:space="preserve">War in this cradle of civilization </w:t>
      </w:r>
      <w:r>
        <w:rPr>
          <w:rFonts w:ascii="Georgia" w:eastAsia="Times New Roman" w:hAnsi="Georgia" w:cs="Times New Roman"/>
          <w:i/>
          <w:iCs/>
          <w:color w:val="767676"/>
          <w:sz w:val="24"/>
          <w:szCs w:val="24"/>
        </w:rPr>
        <w:t>…</w:t>
      </w:r>
      <w:r w:rsidRPr="00841560">
        <w:rPr>
          <w:rFonts w:ascii="Georgia" w:eastAsia="Times New Roman" w:hAnsi="Georgia" w:cs="Times New Roman"/>
          <w:i/>
          <w:iCs/>
          <w:color w:val="767676"/>
          <w:sz w:val="24"/>
          <w:szCs w:val="24"/>
        </w:rPr>
        <w:t xml:space="preserve"> inevitably takes its toll on the archaeological heritage as well. After all, this fertile flood plain and surrounding mountains gave birth to agriculture, to writing, to cities, to laws, to the 24 hours in a day, and many more things we take for granted.</w:t>
      </w:r>
    </w:p>
    <w:p w:rsidR="004C5E5F" w:rsidRPr="00841560" w:rsidRDefault="004C5E5F" w:rsidP="004C5E5F">
      <w:pPr>
        <w:spacing w:before="100" w:beforeAutospacing="1" w:after="100" w:afterAutospacing="1" w:line="240" w:lineRule="auto"/>
        <w:jc w:val="center"/>
        <w:rPr>
          <w:rFonts w:ascii="Georgia" w:eastAsia="Times New Roman" w:hAnsi="Georgia" w:cs="Times New Roman"/>
          <w:color w:val="333333"/>
          <w:sz w:val="24"/>
          <w:szCs w:val="24"/>
        </w:rPr>
      </w:pPr>
      <w:r w:rsidRPr="00841560">
        <w:rPr>
          <w:rFonts w:ascii="Georgia" w:eastAsia="Times New Roman" w:hAnsi="Georgia" w:cs="Times New Roman"/>
          <w:color w:val="333333"/>
          <w:sz w:val="24"/>
          <w:szCs w:val="24"/>
        </w:rPr>
        <w:t>***</w:t>
      </w:r>
    </w:p>
    <w:p w:rsidR="004C5E5F" w:rsidRPr="00841560" w:rsidRDefault="004C5E5F" w:rsidP="004C5E5F">
      <w:pPr>
        <w:spacing w:before="100" w:beforeAutospacing="1" w:after="100" w:afterAutospacing="1" w:line="240" w:lineRule="auto"/>
        <w:rPr>
          <w:rFonts w:ascii="Georgia" w:eastAsia="Times New Roman" w:hAnsi="Georgia" w:cs="Times New Roman"/>
          <w:color w:val="333333"/>
          <w:sz w:val="24"/>
          <w:szCs w:val="24"/>
        </w:rPr>
      </w:pPr>
      <w:r>
        <w:rPr>
          <w:noProof/>
        </w:rPr>
        <mc:AlternateContent>
          <mc:Choice Requires="wps">
            <w:drawing>
              <wp:anchor distT="0" distB="0" distL="114300" distR="114300" simplePos="0" relativeHeight="251662336" behindDoc="0" locked="0" layoutInCell="1" allowOverlap="1" wp14:anchorId="179EA3AC" wp14:editId="3BF9C7BD">
                <wp:simplePos x="0" y="0"/>
                <wp:positionH relativeFrom="column">
                  <wp:posOffset>3486150</wp:posOffset>
                </wp:positionH>
                <wp:positionV relativeFrom="paragraph">
                  <wp:posOffset>1039495</wp:posOffset>
                </wp:positionV>
                <wp:extent cx="2387600" cy="635"/>
                <wp:effectExtent l="0" t="0" r="0" b="6985"/>
                <wp:wrapTight wrapText="bothSides">
                  <wp:wrapPolygon edited="0">
                    <wp:start x="0" y="0"/>
                    <wp:lineTo x="0" y="21122"/>
                    <wp:lineTo x="21370" y="21122"/>
                    <wp:lineTo x="2137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387600" cy="635"/>
                        </a:xfrm>
                        <a:prstGeom prst="rect">
                          <a:avLst/>
                        </a:prstGeom>
                        <a:solidFill>
                          <a:prstClr val="white"/>
                        </a:solidFill>
                        <a:ln>
                          <a:noFill/>
                        </a:ln>
                        <a:effectLst/>
                      </wps:spPr>
                      <wps:txbx>
                        <w:txbxContent>
                          <w:p w:rsidR="004C5E5F" w:rsidRPr="00A24DA9" w:rsidRDefault="004C5E5F" w:rsidP="004C5E5F">
                            <w:pPr>
                              <w:pStyle w:val="Caption"/>
                              <w:rPr>
                                <w:rFonts w:ascii="Georgia" w:eastAsia="Times New Roman" w:hAnsi="Georgia" w:cs="Times New Roman"/>
                                <w:color w:val="333333"/>
                                <w:sz w:val="24"/>
                                <w:szCs w:val="24"/>
                              </w:rPr>
                            </w:pPr>
                            <w:r>
                              <w:t>A beheaded looted sculpture in Iraq's archeological museum in Baghdad.  Photograph: Patrick Baz/AFP/Getty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4.5pt;margin-top:81.85pt;width:188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" stroked="f">
                <v:textbox style="mso-fit-shape-to-text:t" inset="0,0,0,0">
                  <w:txbxContent>
                    <w:p w:rsidR="004C5E5F" w:rsidRPr="00A24DA9" w:rsidRDefault="004C5E5F" w:rsidP="004C5E5F">
                      <w:pPr>
                        <w:pStyle w:val="Caption"/>
                        <w:rPr>
                          <w:rFonts w:ascii="Georgia" w:eastAsia="Times New Roman" w:hAnsi="Georgia" w:cs="Times New Roman"/>
                          <w:color w:val="333333"/>
                          <w:sz w:val="24"/>
                          <w:szCs w:val="24"/>
                        </w:rPr>
                      </w:pPr>
                      <w:r>
                        <w:t>A beheaded looted sculpture in Iraq's archeological museum in Baghdad.  Photograph: Patrick Baz/AFP/Getty</w:t>
                      </w:r>
                    </w:p>
                  </w:txbxContent>
                </v:textbox>
                <w10:wrap type="tight"/>
              </v:shape>
            </w:pict>
          </mc:Fallback>
        </mc:AlternateContent>
      </w:r>
      <w:hyperlink r:id="rId15" w:history="1">
        <w:r w:rsidRPr="00841560">
          <w:rPr>
            <w:rFonts w:ascii="Georgia" w:eastAsia="Times New Roman" w:hAnsi="Georgia" w:cs="Times New Roman"/>
            <w:color w:val="005689"/>
            <w:sz w:val="24"/>
            <w:szCs w:val="24"/>
            <w:u w:val="single"/>
          </w:rPr>
          <w:t>Iraq</w:t>
        </w:r>
      </w:hyperlink>
      <w:r w:rsidRPr="00841560">
        <w:rPr>
          <w:rFonts w:ascii="Georgia" w:eastAsia="Times New Roman" w:hAnsi="Georgia" w:cs="Times New Roman"/>
          <w:color w:val="333333"/>
          <w:sz w:val="24"/>
          <w:szCs w:val="24"/>
        </w:rPr>
        <w:t> </w:t>
      </w:r>
      <w:r>
        <w:rPr>
          <w:rFonts w:ascii="Georgia" w:eastAsia="Times New Roman" w:hAnsi="Georgia" w:cs="Times New Roman"/>
          <w:color w:val="333333"/>
          <w:sz w:val="24"/>
          <w:szCs w:val="24"/>
        </w:rPr>
        <w:t>takes its name from Uruk.  Uruk was</w:t>
      </w:r>
      <w:r w:rsidRPr="00841560">
        <w:rPr>
          <w:rFonts w:ascii="Georgia" w:eastAsia="Times New Roman" w:hAnsi="Georgia" w:cs="Times New Roman"/>
          <w:color w:val="333333"/>
          <w:sz w:val="24"/>
          <w:szCs w:val="24"/>
        </w:rPr>
        <w:t xml:space="preserve"> the ancient city said to have been ruled by Gilgamesh, sometime between 2,500 and 2,700 BC.</w:t>
      </w:r>
    </w:p>
    <w:p w:rsidR="004C5E5F" w:rsidRPr="00841560" w:rsidRDefault="004C5E5F" w:rsidP="004C5E5F">
      <w:pPr>
        <w:spacing w:before="100" w:beforeAutospacing="1" w:after="100" w:afterAutospacing="1" w:line="240" w:lineRule="auto"/>
        <w:rPr>
          <w:rFonts w:ascii="Georgia" w:eastAsia="Times New Roman" w:hAnsi="Georgia" w:cs="Times New Roman"/>
          <w:color w:val="333333"/>
          <w:sz w:val="24"/>
          <w:szCs w:val="24"/>
        </w:rPr>
      </w:pPr>
      <w:r w:rsidRPr="00841560">
        <w:rPr>
          <w:rFonts w:ascii="Georgia" w:eastAsia="Times New Roman" w:hAnsi="Georgia" w:cs="Times New Roman"/>
          <w:color w:val="333333"/>
          <w:sz w:val="24"/>
          <w:szCs w:val="24"/>
        </w:rPr>
        <w:t xml:space="preserve">In the epic poem that bears </w:t>
      </w:r>
      <w:r>
        <w:rPr>
          <w:rFonts w:ascii="Georgia" w:eastAsia="Times New Roman" w:hAnsi="Georgia" w:cs="Times New Roman"/>
          <w:color w:val="333333"/>
          <w:sz w:val="24"/>
          <w:szCs w:val="24"/>
        </w:rPr>
        <w:t xml:space="preserve">his name, Gilgamesh leaves Uruk.  </w:t>
      </w:r>
      <w:r>
        <w:rPr>
          <w:rFonts w:ascii="Georgia" w:eastAsia="Times New Roman" w:hAnsi="Georgia" w:cs="Times New Roman"/>
          <w:color w:val="333333"/>
          <w:sz w:val="24"/>
          <w:szCs w:val="24"/>
        </w:rPr>
        <w:t>H</w:t>
      </w:r>
      <w:r>
        <w:rPr>
          <w:rFonts w:ascii="Georgia" w:eastAsia="Times New Roman" w:hAnsi="Georgia" w:cs="Times New Roman"/>
          <w:color w:val="333333"/>
          <w:sz w:val="24"/>
          <w:szCs w:val="24"/>
        </w:rPr>
        <w:t xml:space="preserve">e </w:t>
      </w:r>
      <w:r>
        <w:rPr>
          <w:rFonts w:ascii="Georgia" w:eastAsia="Times New Roman" w:hAnsi="Georgia" w:cs="Times New Roman"/>
          <w:color w:val="333333"/>
          <w:sz w:val="24"/>
          <w:szCs w:val="24"/>
        </w:rPr>
        <w:t xml:space="preserve">had </w:t>
      </w:r>
      <w:r>
        <w:rPr>
          <w:rFonts w:ascii="Georgia" w:eastAsia="Times New Roman" w:hAnsi="Georgia" w:cs="Times New Roman"/>
          <w:color w:val="333333"/>
          <w:sz w:val="24"/>
          <w:szCs w:val="24"/>
        </w:rPr>
        <w:t>built</w:t>
      </w:r>
      <w:r>
        <w:rPr>
          <w:rFonts w:ascii="Georgia" w:eastAsia="Times New Roman" w:hAnsi="Georgia" w:cs="Times New Roman"/>
          <w:color w:val="333333"/>
          <w:sz w:val="24"/>
          <w:szCs w:val="24"/>
        </w:rPr>
        <w:t xml:space="preserve"> Uruk</w:t>
      </w:r>
      <w:r>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But h</w:t>
      </w:r>
      <w:r>
        <w:rPr>
          <w:rFonts w:ascii="Georgia" w:eastAsia="Times New Roman" w:hAnsi="Georgia" w:cs="Times New Roman"/>
          <w:color w:val="333333"/>
          <w:sz w:val="24"/>
          <w:szCs w:val="24"/>
        </w:rPr>
        <w:t xml:space="preserve">e was </w:t>
      </w:r>
      <w:r>
        <w:rPr>
          <w:rFonts w:ascii="Georgia" w:eastAsia="Times New Roman" w:hAnsi="Georgia" w:cs="Times New Roman"/>
          <w:color w:val="333333"/>
          <w:sz w:val="24"/>
          <w:szCs w:val="24"/>
        </w:rPr>
        <w:t>grieving</w:t>
      </w:r>
      <w:r w:rsidRPr="00841560">
        <w:rPr>
          <w:rFonts w:ascii="Georgia" w:eastAsia="Times New Roman" w:hAnsi="Georgia" w:cs="Times New Roman"/>
          <w:color w:val="333333"/>
          <w:sz w:val="24"/>
          <w:szCs w:val="24"/>
        </w:rPr>
        <w:t xml:space="preserve"> the death of his friend. After many adventures, he accepts that only the gods endure forever</w:t>
      </w:r>
      <w:r>
        <w:rPr>
          <w:rFonts w:ascii="Georgia" w:eastAsia="Times New Roman" w:hAnsi="Georgia" w:cs="Times New Roman"/>
          <w:color w:val="333333"/>
          <w:sz w:val="24"/>
          <w:szCs w:val="24"/>
        </w:rPr>
        <w:t>.  He then</w:t>
      </w:r>
      <w:r w:rsidRPr="00841560">
        <w:rPr>
          <w:rFonts w:ascii="Georgia" w:eastAsia="Times New Roman" w:hAnsi="Georgia" w:cs="Times New Roman"/>
          <w:color w:val="333333"/>
          <w:sz w:val="24"/>
          <w:szCs w:val="24"/>
        </w:rPr>
        <w:t xml:space="preserve"> returns </w:t>
      </w:r>
      <w:r>
        <w:rPr>
          <w:rFonts w:ascii="Georgia" w:eastAsia="Times New Roman" w:hAnsi="Georgia" w:cs="Times New Roman"/>
          <w:color w:val="333333"/>
          <w:sz w:val="24"/>
          <w:szCs w:val="24"/>
        </w:rPr>
        <w:t xml:space="preserve">to Uruk with new appreciation.  A </w:t>
      </w:r>
      <w:r w:rsidRPr="00841560">
        <w:rPr>
          <w:rFonts w:ascii="Georgia" w:eastAsia="Times New Roman" w:hAnsi="Georgia" w:cs="Times New Roman"/>
          <w:color w:val="333333"/>
          <w:sz w:val="24"/>
          <w:szCs w:val="24"/>
        </w:rPr>
        <w:t xml:space="preserve">city </w:t>
      </w:r>
      <w:r>
        <w:rPr>
          <w:rFonts w:ascii="Georgia" w:eastAsia="Times New Roman" w:hAnsi="Georgia" w:cs="Times New Roman"/>
          <w:color w:val="333333"/>
          <w:sz w:val="24"/>
          <w:szCs w:val="24"/>
        </w:rPr>
        <w:t xml:space="preserve">is </w:t>
      </w:r>
      <w:r w:rsidRPr="00841560">
        <w:rPr>
          <w:rFonts w:ascii="Georgia" w:eastAsia="Times New Roman" w:hAnsi="Georgia" w:cs="Times New Roman"/>
          <w:color w:val="333333"/>
          <w:sz w:val="24"/>
          <w:szCs w:val="24"/>
        </w:rPr>
        <w:t>a human achievement</w:t>
      </w:r>
      <w:r>
        <w:rPr>
          <w:rFonts w:ascii="Georgia" w:eastAsia="Times New Roman" w:hAnsi="Georgia" w:cs="Times New Roman"/>
          <w:color w:val="333333"/>
          <w:sz w:val="24"/>
          <w:szCs w:val="24"/>
        </w:rPr>
        <w:t xml:space="preserve">.  It </w:t>
      </w:r>
      <w:r w:rsidRPr="00841560">
        <w:rPr>
          <w:rFonts w:ascii="Georgia" w:eastAsia="Times New Roman" w:hAnsi="Georgia" w:cs="Times New Roman"/>
          <w:color w:val="333333"/>
          <w:sz w:val="24"/>
          <w:szCs w:val="24"/>
        </w:rPr>
        <w:t>offers the only immortality humans can expect.</w:t>
      </w:r>
    </w:p>
    <w:p w:rsidR="004C5E5F" w:rsidRPr="00841560" w:rsidRDefault="004C5E5F" w:rsidP="004C5E5F">
      <w:p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David Ferry’s</w:t>
      </w:r>
      <w:r w:rsidRPr="00841560">
        <w:rPr>
          <w:rFonts w:ascii="Georgia" w:eastAsia="Times New Roman" w:hAnsi="Georgia" w:cs="Times New Roman"/>
          <w:color w:val="333333"/>
          <w:sz w:val="24"/>
          <w:szCs w:val="24"/>
        </w:rPr>
        <w:t xml:space="preserve"> translation describes Uruk as follows:</w:t>
      </w:r>
    </w:p>
    <w:p w:rsidR="004C5E5F" w:rsidRPr="00841560" w:rsidRDefault="004C5E5F" w:rsidP="004C5E5F">
      <w:pPr>
        <w:spacing w:after="0" w:line="240" w:lineRule="auto"/>
        <w:ind w:left="720"/>
        <w:rPr>
          <w:rFonts w:ascii="Georgia" w:eastAsia="Times New Roman" w:hAnsi="Georgia" w:cs="Times New Roman"/>
          <w:i/>
          <w:iCs/>
          <w:color w:val="767676"/>
          <w:sz w:val="24"/>
          <w:szCs w:val="24"/>
        </w:rPr>
      </w:pPr>
      <w:r w:rsidRPr="00841560">
        <w:rPr>
          <w:rFonts w:ascii="Georgia" w:eastAsia="Times New Roman" w:hAnsi="Georgia" w:cs="Times New Roman"/>
          <w:i/>
          <w:iCs/>
          <w:color w:val="767676"/>
          <w:sz w:val="24"/>
          <w:szCs w:val="24"/>
        </w:rPr>
        <w:t>The outer wall</w:t>
      </w:r>
    </w:p>
    <w:p w:rsidR="004C5E5F" w:rsidRPr="00841560" w:rsidRDefault="004C5E5F" w:rsidP="004C5E5F">
      <w:pPr>
        <w:spacing w:after="0" w:line="240" w:lineRule="auto"/>
        <w:ind w:left="720"/>
        <w:rPr>
          <w:rFonts w:ascii="Georgia" w:eastAsia="Times New Roman" w:hAnsi="Georgia" w:cs="Times New Roman"/>
          <w:i/>
          <w:iCs/>
          <w:color w:val="767676"/>
          <w:sz w:val="24"/>
          <w:szCs w:val="24"/>
        </w:rPr>
      </w:pPr>
      <w:r w:rsidRPr="00841560">
        <w:rPr>
          <w:rFonts w:ascii="Georgia" w:eastAsia="Times New Roman" w:hAnsi="Georgia" w:cs="Times New Roman"/>
          <w:i/>
          <w:iCs/>
          <w:color w:val="767676"/>
          <w:sz w:val="24"/>
          <w:szCs w:val="24"/>
        </w:rPr>
        <w:t>shines in the sun like brightest copper; the inner</w:t>
      </w:r>
    </w:p>
    <w:p w:rsidR="004C5E5F" w:rsidRPr="00841560" w:rsidRDefault="004C5E5F" w:rsidP="004C5E5F">
      <w:pPr>
        <w:spacing w:after="0" w:line="240" w:lineRule="auto"/>
        <w:ind w:left="720"/>
        <w:rPr>
          <w:rFonts w:ascii="Georgia" w:eastAsia="Times New Roman" w:hAnsi="Georgia" w:cs="Times New Roman"/>
          <w:i/>
          <w:iCs/>
          <w:color w:val="767676"/>
          <w:sz w:val="24"/>
          <w:szCs w:val="24"/>
        </w:rPr>
      </w:pPr>
      <w:r w:rsidRPr="00841560">
        <w:rPr>
          <w:rFonts w:ascii="Georgia" w:eastAsia="Times New Roman" w:hAnsi="Georgia" w:cs="Times New Roman"/>
          <w:i/>
          <w:iCs/>
          <w:color w:val="767676"/>
          <w:sz w:val="24"/>
          <w:szCs w:val="24"/>
        </w:rPr>
        <w:t>wall is beyond the imagining of kings.</w:t>
      </w:r>
    </w:p>
    <w:p w:rsidR="004C5E5F" w:rsidRPr="00841560" w:rsidRDefault="004C5E5F" w:rsidP="004C5E5F">
      <w:pPr>
        <w:spacing w:after="0" w:line="240" w:lineRule="auto"/>
        <w:ind w:left="720"/>
        <w:rPr>
          <w:rFonts w:ascii="Georgia" w:eastAsia="Times New Roman" w:hAnsi="Georgia" w:cs="Times New Roman"/>
          <w:i/>
          <w:iCs/>
          <w:color w:val="767676"/>
          <w:sz w:val="24"/>
          <w:szCs w:val="24"/>
        </w:rPr>
      </w:pPr>
      <w:r w:rsidRPr="00841560">
        <w:rPr>
          <w:rFonts w:ascii="Georgia" w:eastAsia="Times New Roman" w:hAnsi="Georgia" w:cs="Times New Roman"/>
          <w:i/>
          <w:iCs/>
          <w:color w:val="767676"/>
          <w:sz w:val="24"/>
          <w:szCs w:val="24"/>
        </w:rPr>
        <w:t>Study the brickwork, study the fortification;</w:t>
      </w:r>
    </w:p>
    <w:p w:rsidR="004C5E5F" w:rsidRPr="00841560" w:rsidRDefault="004C5E5F" w:rsidP="004C5E5F">
      <w:pPr>
        <w:spacing w:after="0" w:line="240" w:lineRule="auto"/>
        <w:ind w:left="720"/>
        <w:rPr>
          <w:rFonts w:ascii="Georgia" w:eastAsia="Times New Roman" w:hAnsi="Georgia" w:cs="Times New Roman"/>
          <w:i/>
          <w:iCs/>
          <w:color w:val="767676"/>
          <w:sz w:val="24"/>
          <w:szCs w:val="24"/>
        </w:rPr>
      </w:pPr>
      <w:r w:rsidRPr="00841560">
        <w:rPr>
          <w:rFonts w:ascii="Georgia" w:eastAsia="Times New Roman" w:hAnsi="Georgia" w:cs="Times New Roman"/>
          <w:i/>
          <w:iCs/>
          <w:color w:val="767676"/>
          <w:sz w:val="24"/>
          <w:szCs w:val="24"/>
        </w:rPr>
        <w:t>climb the great ancient staircase to the terrace;</w:t>
      </w:r>
    </w:p>
    <w:p w:rsidR="004C5E5F" w:rsidRPr="00841560" w:rsidRDefault="004C5E5F" w:rsidP="004C5E5F">
      <w:pPr>
        <w:spacing w:after="0" w:line="240" w:lineRule="auto"/>
        <w:ind w:left="720"/>
        <w:rPr>
          <w:rFonts w:ascii="Georgia" w:eastAsia="Times New Roman" w:hAnsi="Georgia" w:cs="Times New Roman"/>
          <w:i/>
          <w:iCs/>
          <w:color w:val="767676"/>
          <w:sz w:val="24"/>
          <w:szCs w:val="24"/>
        </w:rPr>
      </w:pPr>
      <w:r w:rsidRPr="00841560">
        <w:rPr>
          <w:rFonts w:ascii="Georgia" w:eastAsia="Times New Roman" w:hAnsi="Georgia" w:cs="Times New Roman"/>
          <w:i/>
          <w:iCs/>
          <w:color w:val="767676"/>
          <w:sz w:val="24"/>
          <w:szCs w:val="24"/>
        </w:rPr>
        <w:t>study how it is made…</w:t>
      </w:r>
    </w:p>
    <w:p w:rsidR="004C5E5F" w:rsidRPr="00841560" w:rsidRDefault="004C5E5F" w:rsidP="004C5E5F">
      <w:pPr>
        <w:spacing w:before="100" w:beforeAutospacing="1" w:after="100" w:afterAutospacing="1" w:line="240" w:lineRule="auto"/>
        <w:rPr>
          <w:rFonts w:ascii="Georgia" w:eastAsia="Times New Roman" w:hAnsi="Georgia" w:cs="Times New Roman"/>
          <w:color w:val="333333"/>
          <w:sz w:val="24"/>
          <w:szCs w:val="24"/>
        </w:rPr>
      </w:pPr>
      <w:r w:rsidRPr="00841560">
        <w:rPr>
          <w:rFonts w:ascii="Georgia" w:eastAsia="Times New Roman" w:hAnsi="Georgia" w:cs="Times New Roman"/>
          <w:color w:val="333333"/>
          <w:sz w:val="24"/>
          <w:szCs w:val="24"/>
        </w:rPr>
        <w:t xml:space="preserve">Uruk’s ruins were rediscovered in the 19th century, 250kms south of Baghdad. That means we </w:t>
      </w:r>
      <w:r w:rsidRPr="00841560">
        <w:rPr>
          <w:rFonts w:ascii="Georgia" w:eastAsia="Times New Roman" w:hAnsi="Georgia" w:cs="Times New Roman"/>
          <w:i/>
          <w:color w:val="333333"/>
          <w:sz w:val="24"/>
          <w:szCs w:val="24"/>
        </w:rPr>
        <w:t>can</w:t>
      </w:r>
      <w:r w:rsidRPr="00841560">
        <w:rPr>
          <w:rFonts w:ascii="Georgia" w:eastAsia="Times New Roman" w:hAnsi="Georgia" w:cs="Times New Roman"/>
          <w:color w:val="333333"/>
          <w:sz w:val="24"/>
          <w:szCs w:val="24"/>
        </w:rPr>
        <w:t xml:space="preserve"> study the brickwork</w:t>
      </w:r>
      <w:r>
        <w:rPr>
          <w:rFonts w:ascii="Georgia" w:eastAsia="Times New Roman" w:hAnsi="Georgia" w:cs="Times New Roman"/>
          <w:color w:val="333333"/>
          <w:sz w:val="24"/>
          <w:szCs w:val="24"/>
        </w:rPr>
        <w:t>,</w:t>
      </w:r>
      <w:r w:rsidRPr="00841560">
        <w:rPr>
          <w:rFonts w:ascii="Georgia" w:eastAsia="Times New Roman" w:hAnsi="Georgia" w:cs="Times New Roman"/>
          <w:color w:val="333333"/>
          <w:sz w:val="24"/>
          <w:szCs w:val="24"/>
        </w:rPr>
        <w:t xml:space="preserve"> the fortifications and the outer walls Gilgamesh once </w:t>
      </w:r>
      <w:r>
        <w:rPr>
          <w:rFonts w:ascii="Georgia" w:eastAsia="Times New Roman" w:hAnsi="Georgia" w:cs="Times New Roman"/>
          <w:color w:val="333333"/>
          <w:sz w:val="24"/>
          <w:szCs w:val="24"/>
        </w:rPr>
        <w:t>saw.  W</w:t>
      </w:r>
      <w:r w:rsidRPr="00841560">
        <w:rPr>
          <w:rFonts w:ascii="Georgia" w:eastAsia="Times New Roman" w:hAnsi="Georgia" w:cs="Times New Roman"/>
          <w:color w:val="333333"/>
          <w:sz w:val="24"/>
          <w:szCs w:val="24"/>
        </w:rPr>
        <w:t xml:space="preserve">hen we do, we </w:t>
      </w:r>
      <w:r>
        <w:rPr>
          <w:rFonts w:ascii="Georgia" w:eastAsia="Times New Roman" w:hAnsi="Georgia" w:cs="Times New Roman"/>
          <w:color w:val="333333"/>
          <w:sz w:val="24"/>
          <w:szCs w:val="24"/>
        </w:rPr>
        <w:t>are met with the</w:t>
      </w:r>
      <w:r w:rsidRPr="00841560">
        <w:rPr>
          <w:rFonts w:ascii="Georgia" w:eastAsia="Times New Roman" w:hAnsi="Georgia" w:cs="Times New Roman"/>
          <w:color w:val="333333"/>
          <w:sz w:val="24"/>
          <w:szCs w:val="24"/>
        </w:rPr>
        <w:t xml:space="preserve"> same questions about eternity he pondered 4,500 years </w:t>
      </w:r>
      <w:r>
        <w:rPr>
          <w:rFonts w:ascii="Georgia" w:eastAsia="Times New Roman" w:hAnsi="Georgia" w:cs="Times New Roman"/>
          <w:color w:val="333333"/>
          <w:sz w:val="24"/>
          <w:szCs w:val="24"/>
        </w:rPr>
        <w:t>ago</w:t>
      </w:r>
      <w:r w:rsidRPr="00841560">
        <w:rPr>
          <w:rFonts w:ascii="Georgia" w:eastAsia="Times New Roman" w:hAnsi="Georgia" w:cs="Times New Roman"/>
          <w:color w:val="333333"/>
          <w:sz w:val="24"/>
          <w:szCs w:val="24"/>
        </w:rPr>
        <w:t>.</w:t>
      </w:r>
    </w:p>
    <w:p w:rsidR="004C5E5F" w:rsidRDefault="004C5E5F" w:rsidP="004C5E5F">
      <w:pPr>
        <w:spacing w:before="100" w:beforeAutospacing="1" w:after="100" w:afterAutospacing="1" w:line="240" w:lineRule="auto"/>
        <w:rPr>
          <w:rFonts w:ascii="Georgia" w:eastAsia="Times New Roman" w:hAnsi="Georgia" w:cs="Times New Roman"/>
          <w:color w:val="333333"/>
          <w:sz w:val="24"/>
          <w:szCs w:val="24"/>
        </w:rPr>
      </w:pPr>
      <w:r w:rsidRPr="00841560">
        <w:rPr>
          <w:rFonts w:ascii="Georgia" w:eastAsia="Times New Roman" w:hAnsi="Georgia" w:cs="Times New Roman"/>
          <w:color w:val="333333"/>
          <w:sz w:val="24"/>
          <w:szCs w:val="24"/>
        </w:rPr>
        <w:lastRenderedPageBreak/>
        <w:t xml:space="preserve">The ancient stones </w:t>
      </w:r>
      <w:r>
        <w:rPr>
          <w:rFonts w:ascii="Georgia" w:eastAsia="Times New Roman" w:hAnsi="Georgia" w:cs="Times New Roman"/>
          <w:color w:val="333333"/>
          <w:sz w:val="24"/>
          <w:szCs w:val="24"/>
        </w:rPr>
        <w:t xml:space="preserve">show </w:t>
      </w:r>
      <w:r w:rsidRPr="00841560">
        <w:rPr>
          <w:rFonts w:ascii="Georgia" w:eastAsia="Times New Roman" w:hAnsi="Georgia" w:cs="Times New Roman"/>
          <w:color w:val="333333"/>
          <w:sz w:val="24"/>
          <w:szCs w:val="24"/>
        </w:rPr>
        <w:t>th</w:t>
      </w:r>
      <w:r>
        <w:rPr>
          <w:rFonts w:ascii="Georgia" w:eastAsia="Times New Roman" w:hAnsi="Georgia" w:cs="Times New Roman"/>
          <w:color w:val="333333"/>
          <w:sz w:val="24"/>
          <w:szCs w:val="24"/>
        </w:rPr>
        <w:t xml:space="preserve">e persistence of our </w:t>
      </w:r>
      <w:r w:rsidRPr="00841560">
        <w:rPr>
          <w:rFonts w:ascii="Georgia" w:eastAsia="Times New Roman" w:hAnsi="Georgia" w:cs="Times New Roman"/>
          <w:color w:val="333333"/>
          <w:sz w:val="24"/>
          <w:szCs w:val="24"/>
        </w:rPr>
        <w:t>culture</w:t>
      </w:r>
      <w:r>
        <w:rPr>
          <w:rFonts w:ascii="Georgia" w:eastAsia="Times New Roman" w:hAnsi="Georgia" w:cs="Times New Roman"/>
          <w:color w:val="333333"/>
          <w:sz w:val="24"/>
          <w:szCs w:val="24"/>
        </w:rPr>
        <w:t>.  Preserving culture</w:t>
      </w:r>
      <w:r w:rsidRPr="00841560">
        <w:rPr>
          <w:rFonts w:ascii="Georgia" w:eastAsia="Times New Roman" w:hAnsi="Georgia" w:cs="Times New Roman"/>
          <w:color w:val="333333"/>
          <w:sz w:val="24"/>
          <w:szCs w:val="24"/>
        </w:rPr>
        <w:t xml:space="preserve">, as the poem suggests, </w:t>
      </w:r>
      <w:r>
        <w:rPr>
          <w:rFonts w:ascii="Georgia" w:eastAsia="Times New Roman" w:hAnsi="Georgia" w:cs="Times New Roman"/>
          <w:color w:val="333333"/>
          <w:sz w:val="24"/>
          <w:szCs w:val="24"/>
        </w:rPr>
        <w:t xml:space="preserve">is </w:t>
      </w:r>
      <w:r w:rsidRPr="00841560">
        <w:rPr>
          <w:rFonts w:ascii="Georgia" w:eastAsia="Times New Roman" w:hAnsi="Georgia" w:cs="Times New Roman"/>
          <w:color w:val="333333"/>
          <w:sz w:val="24"/>
          <w:szCs w:val="24"/>
        </w:rPr>
        <w:t xml:space="preserve">our </w:t>
      </w:r>
      <w:r>
        <w:rPr>
          <w:rFonts w:ascii="Georgia" w:eastAsia="Times New Roman" w:hAnsi="Georgia" w:cs="Times New Roman"/>
          <w:color w:val="333333"/>
          <w:sz w:val="24"/>
          <w:szCs w:val="24"/>
        </w:rPr>
        <w:t>only</w:t>
      </w:r>
      <w:r w:rsidRPr="00841560">
        <w:rPr>
          <w:rFonts w:ascii="Georgia" w:eastAsia="Times New Roman" w:hAnsi="Georgia" w:cs="Times New Roman"/>
          <w:color w:val="333333"/>
          <w:sz w:val="24"/>
          <w:szCs w:val="24"/>
        </w:rPr>
        <w:t xml:space="preserve"> </w:t>
      </w:r>
      <w:r w:rsidRPr="00841560">
        <w:rPr>
          <w:rFonts w:ascii="Georgia" w:eastAsia="Times New Roman" w:hAnsi="Georgia" w:cs="Times New Roman"/>
          <w:color w:val="333333"/>
          <w:sz w:val="24"/>
          <w:szCs w:val="24"/>
        </w:rPr>
        <w:t>comfort</w:t>
      </w:r>
      <w:r w:rsidRPr="00841560">
        <w:rPr>
          <w:rFonts w:ascii="Georgia" w:eastAsia="Times New Roman" w:hAnsi="Georgia" w:cs="Times New Roman"/>
          <w:color w:val="333333"/>
          <w:sz w:val="24"/>
          <w:szCs w:val="24"/>
        </w:rPr>
        <w:t xml:space="preserve"> for the </w:t>
      </w:r>
      <w:r>
        <w:rPr>
          <w:rFonts w:ascii="Georgia" w:eastAsia="Times New Roman" w:hAnsi="Georgia" w:cs="Times New Roman"/>
          <w:color w:val="333333"/>
          <w:sz w:val="24"/>
          <w:szCs w:val="24"/>
        </w:rPr>
        <w:t>fact that we all will die someday</w:t>
      </w:r>
      <w:r w:rsidRPr="00841560">
        <w:rPr>
          <w:rFonts w:ascii="Georgia" w:eastAsia="Times New Roman" w:hAnsi="Georgia" w:cs="Times New Roman"/>
          <w:color w:val="333333"/>
          <w:sz w:val="24"/>
          <w:szCs w:val="24"/>
        </w:rPr>
        <w:t xml:space="preserve">. </w:t>
      </w:r>
    </w:p>
    <w:p w:rsidR="004C5E5F" w:rsidRPr="00841560" w:rsidRDefault="004C5E5F" w:rsidP="004C5E5F">
      <w:pPr>
        <w:spacing w:before="100" w:beforeAutospacing="1" w:after="100" w:afterAutospacing="1" w:line="240" w:lineRule="auto"/>
        <w:rPr>
          <w:rFonts w:ascii="Georgia" w:eastAsia="Times New Roman" w:hAnsi="Georgia" w:cs="Times New Roman"/>
          <w:color w:val="333333"/>
          <w:sz w:val="24"/>
          <w:szCs w:val="24"/>
        </w:rPr>
      </w:pPr>
      <w:r w:rsidRPr="00841560">
        <w:rPr>
          <w:rFonts w:ascii="Georgia" w:eastAsia="Times New Roman" w:hAnsi="Georgia" w:cs="Times New Roman"/>
          <w:color w:val="333333"/>
          <w:sz w:val="24"/>
          <w:szCs w:val="24"/>
        </w:rPr>
        <w:t>That’s why, in </w:t>
      </w:r>
      <w:hyperlink r:id="rId16" w:history="1">
        <w:r w:rsidRPr="00841560">
          <w:rPr>
            <w:rFonts w:ascii="Georgia" w:eastAsia="Times New Roman" w:hAnsi="Georgia" w:cs="Times New Roman"/>
            <w:color w:val="005689"/>
            <w:sz w:val="24"/>
            <w:szCs w:val="24"/>
            <w:u w:val="single"/>
          </w:rPr>
          <w:t>The Seven Lamps of Architecture</w:t>
        </w:r>
      </w:hyperlink>
      <w:r w:rsidRPr="00841560">
        <w:rPr>
          <w:rFonts w:ascii="Georgia" w:eastAsia="Times New Roman" w:hAnsi="Georgia" w:cs="Times New Roman"/>
          <w:color w:val="333333"/>
          <w:sz w:val="24"/>
          <w:szCs w:val="24"/>
        </w:rPr>
        <w:t>, the great Victorian art critic John Ruskin argues that we have a responsibility to such art</w:t>
      </w:r>
      <w:r>
        <w:rPr>
          <w:rFonts w:ascii="Georgia" w:eastAsia="Times New Roman" w:hAnsi="Georgia" w:cs="Times New Roman"/>
          <w:color w:val="333333"/>
          <w:sz w:val="24"/>
          <w:szCs w:val="24"/>
        </w:rPr>
        <w:t>i</w:t>
      </w:r>
      <w:r w:rsidRPr="00841560">
        <w:rPr>
          <w:rFonts w:ascii="Georgia" w:eastAsia="Times New Roman" w:hAnsi="Georgia" w:cs="Times New Roman"/>
          <w:color w:val="333333"/>
          <w:sz w:val="24"/>
          <w:szCs w:val="24"/>
        </w:rPr>
        <w:t>facts. He warns:</w:t>
      </w:r>
    </w:p>
    <w:p w:rsidR="004C5E5F" w:rsidRPr="00841560" w:rsidRDefault="004C5E5F" w:rsidP="004C5E5F">
      <w:pPr>
        <w:spacing w:after="100" w:afterAutospacing="1" w:line="240" w:lineRule="auto"/>
        <w:rPr>
          <w:rFonts w:ascii="Georgia" w:eastAsia="Times New Roman" w:hAnsi="Georgia" w:cs="Times New Roman"/>
          <w:i/>
          <w:iCs/>
          <w:color w:val="767676"/>
          <w:sz w:val="24"/>
          <w:szCs w:val="24"/>
        </w:rPr>
      </w:pPr>
      <w:r w:rsidRPr="00841560">
        <w:rPr>
          <w:rFonts w:ascii="Georgia" w:eastAsia="Times New Roman" w:hAnsi="Georgia" w:cs="Times New Roman"/>
          <w:i/>
          <w:iCs/>
          <w:color w:val="767676"/>
          <w:sz w:val="24"/>
          <w:szCs w:val="24"/>
        </w:rPr>
        <w:t>They are not ours. They belong partly to those who built them, and partly to all the generations of mankind who are to follow us. The dead have still their right in them: that which they labored for, the praise of achievement or the expression of religious feeling, or whatsoever else it might be which in those buildings they intended to be permanent, we have no right to obliterate.</w:t>
      </w:r>
    </w:p>
    <w:p w:rsidR="004C5E5F" w:rsidRPr="00841560" w:rsidRDefault="004C5E5F" w:rsidP="004C5E5F">
      <w:pPr>
        <w:spacing w:before="100" w:beforeAutospacing="1" w:after="100" w:afterAutospacing="1" w:line="240" w:lineRule="auto"/>
        <w:rPr>
          <w:rFonts w:ascii="Georgia" w:eastAsia="Times New Roman" w:hAnsi="Georgia" w:cs="Times New Roman"/>
          <w:color w:val="333333"/>
          <w:sz w:val="24"/>
          <w:szCs w:val="24"/>
        </w:rPr>
      </w:pPr>
      <w:r w:rsidRPr="00841560">
        <w:rPr>
          <w:rFonts w:ascii="Georgia" w:eastAsia="Times New Roman" w:hAnsi="Georgia" w:cs="Times New Roman"/>
          <w:color w:val="333333"/>
          <w:sz w:val="24"/>
          <w:szCs w:val="24"/>
        </w:rPr>
        <w:t>Great architecture, Ruskin says, belongs to humanity as a whole</w:t>
      </w:r>
      <w:r>
        <w:rPr>
          <w:rFonts w:ascii="Georgia" w:eastAsia="Times New Roman" w:hAnsi="Georgia" w:cs="Times New Roman"/>
          <w:color w:val="333333"/>
          <w:sz w:val="24"/>
          <w:szCs w:val="24"/>
        </w:rPr>
        <w:t>.  It does not belong</w:t>
      </w:r>
      <w:r w:rsidRPr="00841560">
        <w:rPr>
          <w:rFonts w:ascii="Georgia" w:eastAsia="Times New Roman" w:hAnsi="Georgia" w:cs="Times New Roman"/>
          <w:color w:val="333333"/>
          <w:sz w:val="24"/>
          <w:szCs w:val="24"/>
        </w:rPr>
        <w:t xml:space="preserve"> to “those mobs who do violence to it”. It’s an argument that surely applies to the relics of ancient Mesopotamia, caught between </w:t>
      </w:r>
      <w:r w:rsidRPr="002F5962">
        <w:rPr>
          <w:rFonts w:ascii="Georgia" w:eastAsia="Times New Roman" w:hAnsi="Georgia" w:cs="Times New Roman"/>
          <w:sz w:val="24"/>
          <w:szCs w:val="24"/>
        </w:rPr>
        <w:t>Islamic State </w:t>
      </w:r>
      <w:r w:rsidRPr="00841560">
        <w:rPr>
          <w:rFonts w:ascii="Georgia" w:eastAsia="Times New Roman" w:hAnsi="Georgia" w:cs="Times New Roman"/>
          <w:color w:val="333333"/>
          <w:sz w:val="24"/>
          <w:szCs w:val="24"/>
        </w:rPr>
        <w:t>fighters and US strike bombers.</w:t>
      </w:r>
    </w:p>
    <w:p w:rsidR="004C5E5F" w:rsidRPr="00841560" w:rsidRDefault="004C5E5F" w:rsidP="004C5E5F">
      <w:pPr>
        <w:spacing w:before="100" w:beforeAutospacing="1" w:after="100" w:afterAutospacing="1" w:line="240" w:lineRule="auto"/>
        <w:rPr>
          <w:rFonts w:ascii="Georgia" w:eastAsia="Times New Roman" w:hAnsi="Georgia" w:cs="Times New Roman"/>
          <w:color w:val="333333"/>
          <w:sz w:val="24"/>
          <w:szCs w:val="24"/>
        </w:rPr>
      </w:pPr>
      <w:r w:rsidRPr="00841560">
        <w:rPr>
          <w:rFonts w:ascii="Georgia" w:eastAsia="Times New Roman" w:hAnsi="Georgia" w:cs="Times New Roman"/>
          <w:color w:val="333333"/>
          <w:sz w:val="24"/>
          <w:szCs w:val="24"/>
        </w:rPr>
        <w:t>But can we – or, rather, should we – pr</w:t>
      </w:r>
      <w:r>
        <w:rPr>
          <w:rFonts w:ascii="Georgia" w:eastAsia="Times New Roman" w:hAnsi="Georgia" w:cs="Times New Roman"/>
          <w:color w:val="333333"/>
          <w:sz w:val="24"/>
          <w:szCs w:val="24"/>
        </w:rPr>
        <w:t>otect</w:t>
      </w:r>
      <w:r w:rsidRPr="00841560">
        <w:rPr>
          <w:rFonts w:ascii="Georgia" w:eastAsia="Times New Roman" w:hAnsi="Georgia" w:cs="Times New Roman"/>
          <w:color w:val="333333"/>
          <w:sz w:val="24"/>
          <w:szCs w:val="24"/>
        </w:rPr>
        <w:t xml:space="preserve"> the rights of the dead when we cannot guarantee the rights of the living?</w:t>
      </w:r>
    </w:p>
    <w:p w:rsidR="004C5E5F" w:rsidRPr="00841560" w:rsidRDefault="004C5E5F" w:rsidP="004C5E5F">
      <w:pPr>
        <w:spacing w:before="100" w:beforeAutospacing="1" w:after="100" w:afterAutospacing="1" w:line="240" w:lineRule="auto"/>
        <w:jc w:val="center"/>
        <w:rPr>
          <w:rFonts w:ascii="Georgia" w:eastAsia="Times New Roman" w:hAnsi="Georgia" w:cs="Times New Roman"/>
          <w:color w:val="333333"/>
          <w:sz w:val="24"/>
          <w:szCs w:val="24"/>
        </w:rPr>
      </w:pPr>
      <w:r w:rsidRPr="00841560">
        <w:rPr>
          <w:rFonts w:ascii="Georgia" w:eastAsia="Times New Roman" w:hAnsi="Georgia" w:cs="Times New Roman"/>
          <w:color w:val="333333"/>
          <w:sz w:val="24"/>
          <w:szCs w:val="24"/>
        </w:rPr>
        <w:t>***</w:t>
      </w:r>
    </w:p>
    <w:p w:rsidR="004C5E5F" w:rsidRPr="00841560" w:rsidRDefault="004C5E5F" w:rsidP="004C5E5F">
      <w:pPr>
        <w:spacing w:before="100" w:beforeAutospacing="1" w:after="100" w:afterAutospacing="1" w:line="240" w:lineRule="auto"/>
        <w:rPr>
          <w:rFonts w:ascii="Georgia" w:eastAsia="Times New Roman" w:hAnsi="Georgia" w:cs="Times New Roman"/>
          <w:color w:val="333333"/>
          <w:sz w:val="24"/>
          <w:szCs w:val="24"/>
        </w:rPr>
      </w:pPr>
      <w:r w:rsidRPr="00841560">
        <w:rPr>
          <w:rFonts w:ascii="Georgia" w:eastAsia="Times New Roman" w:hAnsi="Georgia" w:cs="Times New Roman"/>
          <w:color w:val="333333"/>
          <w:sz w:val="24"/>
          <w:szCs w:val="24"/>
        </w:rPr>
        <w:t xml:space="preserve">Nearly 200,000 people have already </w:t>
      </w:r>
      <w:r>
        <w:rPr>
          <w:rFonts w:ascii="Georgia" w:eastAsia="Times New Roman" w:hAnsi="Georgia" w:cs="Times New Roman"/>
          <w:color w:val="333333"/>
          <w:sz w:val="24"/>
          <w:szCs w:val="24"/>
        </w:rPr>
        <w:t>di</w:t>
      </w:r>
      <w:r w:rsidRPr="00841560">
        <w:rPr>
          <w:rFonts w:ascii="Georgia" w:eastAsia="Times New Roman" w:hAnsi="Georgia" w:cs="Times New Roman"/>
          <w:color w:val="333333"/>
          <w:sz w:val="24"/>
          <w:szCs w:val="24"/>
        </w:rPr>
        <w:t>ed in Syria’s civil war. Estimates of deaths from the 2003 Iraq invasion vary from several hundred thousand to over a million</w:t>
      </w:r>
      <w:r>
        <w:rPr>
          <w:rFonts w:ascii="Georgia" w:eastAsia="Times New Roman" w:hAnsi="Georgia" w:cs="Times New Roman"/>
          <w:color w:val="333333"/>
          <w:sz w:val="24"/>
          <w:szCs w:val="24"/>
        </w:rPr>
        <w:t xml:space="preserve">. In the midst of </w:t>
      </w:r>
      <w:r w:rsidRPr="00841560">
        <w:rPr>
          <w:rFonts w:ascii="Georgia" w:eastAsia="Times New Roman" w:hAnsi="Georgia" w:cs="Times New Roman"/>
          <w:color w:val="333333"/>
          <w:sz w:val="24"/>
          <w:szCs w:val="24"/>
        </w:rPr>
        <w:t>unimaginable blood and suffering, is it wrong to care about the walls of Uruk?</w:t>
      </w:r>
    </w:p>
    <w:p w:rsidR="004C5E5F" w:rsidRPr="00841560" w:rsidRDefault="004C5E5F" w:rsidP="004C5E5F">
      <w:pPr>
        <w:spacing w:before="100" w:beforeAutospacing="1" w:after="100" w:afterAutospacing="1" w:line="240" w:lineRule="auto"/>
        <w:rPr>
          <w:rFonts w:ascii="Georgia" w:eastAsia="Times New Roman" w:hAnsi="Georgia" w:cs="Times New Roman"/>
          <w:color w:val="333333"/>
          <w:sz w:val="24"/>
          <w:szCs w:val="24"/>
        </w:rPr>
      </w:pPr>
      <w:r w:rsidRPr="00841560">
        <w:rPr>
          <w:rFonts w:ascii="Georgia" w:eastAsia="Times New Roman" w:hAnsi="Georgia" w:cs="Times New Roman"/>
          <w:color w:val="333333"/>
          <w:sz w:val="24"/>
          <w:szCs w:val="24"/>
        </w:rPr>
        <w:t>“I wish to be absolutely clear,” writes Deblauwe, “no epic Sumerian cuneiform tablet, majestic Neo-Assyrian lamassu sculpture or any other Mesopotamian artifact is worth a human life, be it Iraqi, American, British or other.”</w:t>
      </w:r>
    </w:p>
    <w:p w:rsidR="004C5E5F" w:rsidRPr="00841560" w:rsidRDefault="004C5E5F" w:rsidP="004C5E5F">
      <w:pPr>
        <w:spacing w:before="100" w:beforeAutospacing="1" w:after="100" w:afterAutospacing="1" w:line="240" w:lineRule="auto"/>
        <w:rPr>
          <w:rFonts w:ascii="Georgia" w:eastAsia="Times New Roman" w:hAnsi="Georgia" w:cs="Times New Roman"/>
          <w:color w:val="333333"/>
          <w:sz w:val="24"/>
          <w:szCs w:val="24"/>
        </w:rPr>
      </w:pPr>
      <w:r w:rsidRPr="00841560">
        <w:rPr>
          <w:rFonts w:ascii="Georgia" w:eastAsia="Times New Roman" w:hAnsi="Georgia" w:cs="Times New Roman"/>
          <w:color w:val="333333"/>
          <w:sz w:val="24"/>
          <w:szCs w:val="24"/>
        </w:rPr>
        <w:t xml:space="preserve">The bluntness of that statement, from a man who </w:t>
      </w:r>
      <w:r>
        <w:rPr>
          <w:rFonts w:ascii="Georgia" w:eastAsia="Times New Roman" w:hAnsi="Georgia" w:cs="Times New Roman"/>
          <w:color w:val="333333"/>
          <w:sz w:val="24"/>
          <w:szCs w:val="24"/>
        </w:rPr>
        <w:t xml:space="preserve">deeply </w:t>
      </w:r>
      <w:r w:rsidRPr="00841560">
        <w:rPr>
          <w:rFonts w:ascii="Georgia" w:eastAsia="Times New Roman" w:hAnsi="Georgia" w:cs="Times New Roman"/>
          <w:color w:val="333333"/>
          <w:sz w:val="24"/>
          <w:szCs w:val="24"/>
        </w:rPr>
        <w:t xml:space="preserve">cares about Sumerian cuneiform tablets, contrasts with Ruskin’s </w:t>
      </w:r>
      <w:r>
        <w:rPr>
          <w:rFonts w:ascii="Georgia" w:eastAsia="Times New Roman" w:hAnsi="Georgia" w:cs="Times New Roman"/>
          <w:color w:val="333333"/>
          <w:sz w:val="24"/>
          <w:szCs w:val="24"/>
        </w:rPr>
        <w:t xml:space="preserve">comments.  He </w:t>
      </w:r>
      <w:r w:rsidRPr="00841560">
        <w:rPr>
          <w:rFonts w:ascii="Georgia" w:eastAsia="Times New Roman" w:hAnsi="Georgia" w:cs="Times New Roman"/>
          <w:color w:val="333333"/>
          <w:sz w:val="24"/>
          <w:szCs w:val="24"/>
        </w:rPr>
        <w:t xml:space="preserve">champions </w:t>
      </w:r>
      <w:r>
        <w:rPr>
          <w:rFonts w:ascii="Georgia" w:eastAsia="Times New Roman" w:hAnsi="Georgia" w:cs="Times New Roman"/>
          <w:color w:val="333333"/>
          <w:sz w:val="24"/>
          <w:szCs w:val="24"/>
        </w:rPr>
        <w:t xml:space="preserve">the past </w:t>
      </w:r>
      <w:r w:rsidRPr="00841560">
        <w:rPr>
          <w:rFonts w:ascii="Georgia" w:eastAsia="Times New Roman" w:hAnsi="Georgia" w:cs="Times New Roman"/>
          <w:color w:val="333333"/>
          <w:sz w:val="24"/>
          <w:szCs w:val="24"/>
        </w:rPr>
        <w:t xml:space="preserve"> over the flesh and blood of today’s people. </w:t>
      </w:r>
      <w:r>
        <w:rPr>
          <w:rFonts w:ascii="Georgia" w:eastAsia="Times New Roman" w:hAnsi="Georgia" w:cs="Times New Roman"/>
          <w:color w:val="333333"/>
          <w:sz w:val="24"/>
          <w:szCs w:val="24"/>
        </w:rPr>
        <w:t>He</w:t>
      </w:r>
      <w:r w:rsidRPr="00841560">
        <w:rPr>
          <w:rFonts w:ascii="Georgia" w:eastAsia="Times New Roman" w:hAnsi="Georgia" w:cs="Times New Roman"/>
          <w:color w:val="333333"/>
          <w:sz w:val="24"/>
          <w:szCs w:val="24"/>
        </w:rPr>
        <w:t xml:space="preserve"> privilege</w:t>
      </w:r>
      <w:r>
        <w:rPr>
          <w:rFonts w:ascii="Georgia" w:eastAsia="Times New Roman" w:hAnsi="Georgia" w:cs="Times New Roman"/>
          <w:color w:val="333333"/>
          <w:sz w:val="24"/>
          <w:szCs w:val="24"/>
        </w:rPr>
        <w:t>s</w:t>
      </w:r>
      <w:r w:rsidRPr="00841560">
        <w:rPr>
          <w:rFonts w:ascii="Georgia" w:eastAsia="Times New Roman" w:hAnsi="Georgia" w:cs="Times New Roman"/>
          <w:color w:val="333333"/>
          <w:sz w:val="24"/>
          <w:szCs w:val="24"/>
        </w:rPr>
        <w:t xml:space="preserve"> a bygone world over the one in which we actually live.</w:t>
      </w:r>
    </w:p>
    <w:p w:rsidR="004C5E5F" w:rsidRPr="00841560" w:rsidRDefault="004C5E5F" w:rsidP="004C5E5F">
      <w:pPr>
        <w:spacing w:before="100" w:beforeAutospacing="1" w:after="100" w:afterAutospacing="1" w:line="240" w:lineRule="auto"/>
        <w:rPr>
          <w:rFonts w:ascii="Georgia" w:eastAsia="Times New Roman" w:hAnsi="Georgia" w:cs="Times New Roman"/>
          <w:color w:val="333333"/>
          <w:sz w:val="24"/>
          <w:szCs w:val="24"/>
        </w:rPr>
      </w:pPr>
      <w:r w:rsidRPr="00841560">
        <w:rPr>
          <w:rFonts w:ascii="Georgia" w:eastAsia="Times New Roman" w:hAnsi="Georgia" w:cs="Times New Roman"/>
          <w:color w:val="333333"/>
          <w:sz w:val="24"/>
          <w:szCs w:val="24"/>
        </w:rPr>
        <w:t xml:space="preserve">There’s a long, disgraceful tradition of revering </w:t>
      </w:r>
      <w:r>
        <w:rPr>
          <w:rFonts w:ascii="Georgia" w:eastAsia="Times New Roman" w:hAnsi="Georgia" w:cs="Times New Roman"/>
          <w:color w:val="333333"/>
          <w:sz w:val="24"/>
          <w:szCs w:val="24"/>
        </w:rPr>
        <w:t xml:space="preserve">the </w:t>
      </w:r>
      <w:r w:rsidRPr="00841560">
        <w:rPr>
          <w:rFonts w:ascii="Georgia" w:eastAsia="Times New Roman" w:hAnsi="Georgia" w:cs="Times New Roman"/>
          <w:color w:val="333333"/>
          <w:sz w:val="24"/>
          <w:szCs w:val="24"/>
        </w:rPr>
        <w:t xml:space="preserve">ancient </w:t>
      </w:r>
      <w:r>
        <w:rPr>
          <w:rFonts w:ascii="Georgia" w:eastAsia="Times New Roman" w:hAnsi="Georgia" w:cs="Times New Roman"/>
          <w:color w:val="333333"/>
          <w:sz w:val="24"/>
          <w:szCs w:val="24"/>
        </w:rPr>
        <w:t>world while</w:t>
      </w:r>
      <w:r w:rsidRPr="00841560">
        <w:rPr>
          <w:rFonts w:ascii="Georgia" w:eastAsia="Times New Roman" w:hAnsi="Georgia" w:cs="Times New Roman"/>
          <w:color w:val="333333"/>
          <w:sz w:val="24"/>
          <w:szCs w:val="24"/>
        </w:rPr>
        <w:t xml:space="preserve"> belittling anyone with the nerve to live in those cities today. When cultural treasures </w:t>
      </w:r>
      <w:r>
        <w:rPr>
          <w:rFonts w:ascii="Georgia" w:eastAsia="Times New Roman" w:hAnsi="Georgia" w:cs="Times New Roman"/>
          <w:color w:val="333333"/>
          <w:sz w:val="24"/>
          <w:szCs w:val="24"/>
        </w:rPr>
        <w:t xml:space="preserve">were seized from “lesser” </w:t>
      </w:r>
      <w:r w:rsidRPr="00841560">
        <w:rPr>
          <w:rFonts w:ascii="Georgia" w:eastAsia="Times New Roman" w:hAnsi="Georgia" w:cs="Times New Roman"/>
          <w:color w:val="333333"/>
          <w:sz w:val="24"/>
          <w:szCs w:val="24"/>
        </w:rPr>
        <w:t>populations</w:t>
      </w:r>
      <w:r>
        <w:rPr>
          <w:rFonts w:ascii="Georgia" w:eastAsia="Times New Roman" w:hAnsi="Georgia" w:cs="Times New Roman"/>
          <w:color w:val="333333"/>
          <w:sz w:val="24"/>
          <w:szCs w:val="24"/>
        </w:rPr>
        <w:t xml:space="preserve"> it was often on the</w:t>
      </w:r>
      <w:r w:rsidRPr="00841560">
        <w:rPr>
          <w:rFonts w:ascii="Georgia" w:eastAsia="Times New Roman" w:hAnsi="Georgia" w:cs="Times New Roman"/>
          <w:color w:val="333333"/>
          <w:sz w:val="24"/>
          <w:szCs w:val="24"/>
        </w:rPr>
        <w:t xml:space="preserve"> basis that the ignorant locals couldn’t appreciate the stuff’s value. That’s how major British museums built their collections, from the Elgin Marbles to the </w:t>
      </w:r>
      <w:r w:rsidRPr="002F5962">
        <w:rPr>
          <w:rFonts w:ascii="Georgia" w:eastAsia="Times New Roman" w:hAnsi="Georgia" w:cs="Times New Roman"/>
          <w:sz w:val="24"/>
          <w:szCs w:val="24"/>
        </w:rPr>
        <w:t>bones of Aboriginal people</w:t>
      </w:r>
      <w:r w:rsidRPr="00841560">
        <w:rPr>
          <w:rFonts w:ascii="Georgia" w:eastAsia="Times New Roman" w:hAnsi="Georgia" w:cs="Times New Roman"/>
          <w:color w:val="333333"/>
          <w:sz w:val="24"/>
          <w:szCs w:val="24"/>
        </w:rPr>
        <w:t>.</w:t>
      </w:r>
    </w:p>
    <w:p w:rsidR="004C5E5F" w:rsidRPr="00841560" w:rsidRDefault="004C5E5F" w:rsidP="004C5E5F">
      <w:pPr>
        <w:spacing w:before="100" w:beforeAutospacing="1" w:after="100" w:afterAutospacing="1" w:line="240" w:lineRule="auto"/>
        <w:rPr>
          <w:rFonts w:ascii="Georgia" w:eastAsia="Times New Roman" w:hAnsi="Georgia" w:cs="Times New Roman"/>
          <w:color w:val="333333"/>
          <w:sz w:val="24"/>
          <w:szCs w:val="24"/>
        </w:rPr>
      </w:pPr>
      <w:r w:rsidRPr="00841560">
        <w:rPr>
          <w:rFonts w:ascii="Georgia" w:eastAsia="Times New Roman" w:hAnsi="Georgia" w:cs="Times New Roman"/>
          <w:color w:val="333333"/>
          <w:sz w:val="24"/>
          <w:szCs w:val="24"/>
        </w:rPr>
        <w:t>Yet it’s worth thinking about the need for such</w:t>
      </w:r>
      <w:r>
        <w:rPr>
          <w:rFonts w:ascii="Georgia" w:eastAsia="Times New Roman" w:hAnsi="Georgia" w:cs="Times New Roman"/>
          <w:color w:val="333333"/>
          <w:sz w:val="24"/>
          <w:szCs w:val="24"/>
        </w:rPr>
        <w:t xml:space="preserve"> actions</w:t>
      </w:r>
      <w:r w:rsidRPr="00841560">
        <w:rPr>
          <w:rFonts w:ascii="Georgia" w:eastAsia="Times New Roman" w:hAnsi="Georgia" w:cs="Times New Roman"/>
          <w:color w:val="333333"/>
          <w:sz w:val="24"/>
          <w:szCs w:val="24"/>
        </w:rPr>
        <w:t>.</w:t>
      </w:r>
    </w:p>
    <w:p w:rsidR="00DF06F0" w:rsidRDefault="00DF06F0"/>
    <w:sectPr w:rsidR="00DF0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5F"/>
    <w:rsid w:val="004C5E5F"/>
    <w:rsid w:val="006447E0"/>
    <w:rsid w:val="00775734"/>
    <w:rsid w:val="00860EE5"/>
    <w:rsid w:val="00AF6F0B"/>
    <w:rsid w:val="00B4065A"/>
    <w:rsid w:val="00DF06F0"/>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C5E5F"/>
    <w:pPr>
      <w:spacing w:line="240" w:lineRule="auto"/>
    </w:pPr>
    <w:rPr>
      <w:b/>
      <w:bCs/>
      <w:color w:val="4F81BD" w:themeColor="accent1"/>
      <w:sz w:val="18"/>
      <w:szCs w:val="18"/>
    </w:rPr>
  </w:style>
  <w:style w:type="character" w:styleId="Hyperlink">
    <w:name w:val="Hyperlink"/>
    <w:basedOn w:val="DefaultParagraphFont"/>
    <w:uiPriority w:val="99"/>
    <w:unhideWhenUsed/>
    <w:rsid w:val="00860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C5E5F"/>
    <w:pPr>
      <w:spacing w:line="240" w:lineRule="auto"/>
    </w:pPr>
    <w:rPr>
      <w:b/>
      <w:bCs/>
      <w:color w:val="4F81BD" w:themeColor="accent1"/>
      <w:sz w:val="18"/>
      <w:szCs w:val="18"/>
    </w:rPr>
  </w:style>
  <w:style w:type="character" w:styleId="Hyperlink">
    <w:name w:val="Hyperlink"/>
    <w:basedOn w:val="DefaultParagraphFont"/>
    <w:uiPriority w:val="99"/>
    <w:unhideWhenUsed/>
    <w:rsid w:val="00860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profile/jeff-sparrow" TargetMode="External"/><Relationship Id="rId13" Type="http://schemas.openxmlformats.org/officeDocument/2006/relationships/hyperlink" Target="http://www.theguardian.com/commentisfree/2014/oct/07/-sp-if-great-architecture-belongs-to-humanity-do-we-have-a-responsibility-to-save-it-in-war-times#img-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ritagedaily.com/2014/09/iraqs-heritage-faces-new-wave-destruction/10486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n.wikipedia.org/wiki/The_Seven_Lamps_of_Architecture" TargetMode="External"/><Relationship Id="rId1" Type="http://schemas.openxmlformats.org/officeDocument/2006/relationships/styles" Target="styles.xml"/><Relationship Id="rId6" Type="http://schemas.openxmlformats.org/officeDocument/2006/relationships/hyperlink" Target="http://www.theguardian.com/commentisfree/2014/oct/07/-sp-if-great-architecture-belongs-to-humanity-do-we-have-a-responsibility-to-save-it-in-war-times" TargetMode="External"/><Relationship Id="rId11" Type="http://schemas.openxmlformats.org/officeDocument/2006/relationships/hyperlink" Target="http://www.theguardian.com/world/syria" TargetMode="External"/><Relationship Id="rId5" Type="http://schemas.openxmlformats.org/officeDocument/2006/relationships/hyperlink" Target="http://www.theguardian.com/australia-news" TargetMode="External"/><Relationship Id="rId15" Type="http://schemas.openxmlformats.org/officeDocument/2006/relationships/hyperlink" Target="http://www.theguardian.com/world/iraq"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heguardian.com/commentisfree/2014/oct/07/-sp-if-great-architecture-belongs-to-humanity-do-we-have-a-responsibility-to-save-it-in-war-times#img-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2015-05-14T13:10:00Z</dcterms:created>
  <dcterms:modified xsi:type="dcterms:W3CDTF">2015-05-14T13:23:00Z</dcterms:modified>
</cp:coreProperties>
</file>